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Arial"/>
          <w:color w:val="122E67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122E67"/>
          <w:kern w:val="0"/>
          <w:sz w:val="32"/>
          <w:szCs w:val="32"/>
        </w:rPr>
        <w:t>附件2：</w:t>
      </w:r>
    </w:p>
    <w:p>
      <w:pPr>
        <w:pStyle w:val="2"/>
        <w:bidi w:val="0"/>
        <w:jc w:val="center"/>
        <w:rPr>
          <w:rFonts w:ascii="仿宋" w:hAnsi="仿宋" w:eastAsia="仿宋" w:cs="Arial"/>
          <w:color w:val="122E67"/>
          <w:kern w:val="0"/>
          <w:szCs w:val="32"/>
        </w:rPr>
      </w:pPr>
      <w:r>
        <w:rPr>
          <w:rFonts w:hint="eastAsia"/>
          <w:lang w:val="en-US" w:eastAsia="zh-CN"/>
        </w:rPr>
        <w:t>四川省</w:t>
      </w:r>
      <w:r>
        <w:rPr>
          <w:rFonts w:hint="eastAsia"/>
        </w:rPr>
        <w:t>重点实验室申报征集表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518"/>
        <w:gridCol w:w="2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  <w:t>实验室名称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  <w:t>研究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  <w:lang w:val="en-US" w:eastAsia="zh-CN"/>
              </w:rPr>
              <w:t>基础</w:t>
            </w:r>
          </w:p>
        </w:tc>
        <w:tc>
          <w:tcPr>
            <w:tcW w:w="6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Arial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pStyle w:val="3"/>
        <w:spacing w:before="0" w:beforeAutospacing="0" w:after="0" w:afterAutospacing="0" w:line="480" w:lineRule="auto"/>
        <w:ind w:firstLine="480"/>
        <w:rPr>
          <w:rFonts w:ascii="仿宋" w:hAnsi="仿宋" w:eastAsia="仿宋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2F"/>
    <w:rsid w:val="003434EC"/>
    <w:rsid w:val="003E09D3"/>
    <w:rsid w:val="00A0518F"/>
    <w:rsid w:val="00C50E2F"/>
    <w:rsid w:val="00C70DD5"/>
    <w:rsid w:val="00EA610A"/>
    <w:rsid w:val="64D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4</TotalTime>
  <ScaleCrop>false</ScaleCrop>
  <LinksUpToDate>false</LinksUpToDate>
  <CharactersWithSpaces>60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2021-04-02T03:28:00Z</dcterms:created>
  <dc:creator>xiao</dc:creator>
  <cp:lastModifiedBy>不忘初心，一路前行！</cp:lastModifiedBy>
  <dcterms:modified xsi:type="dcterms:W3CDTF">2021-04-02T07:23:45Z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7280FBC550EE49BF8490B492C0D178EE</vt:lpwstr>
  </property>
</Properties>
</file>