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28" w:rsidRPr="00047328" w:rsidRDefault="00AE1A63" w:rsidP="00047328">
      <w:pPr>
        <w:adjustRightInd w:val="0"/>
        <w:snapToGrid w:val="0"/>
        <w:spacing w:line="480" w:lineRule="exact"/>
        <w:jc w:val="center"/>
        <w:rPr>
          <w:rFonts w:ascii="仿宋_GB2312" w:eastAsia="仿宋_GB2312" w:hAnsi="宋体"/>
          <w:b/>
          <w:color w:val="000000"/>
          <w:sz w:val="28"/>
          <w:szCs w:val="28"/>
        </w:rPr>
      </w:pPr>
      <w:r w:rsidRPr="00047328">
        <w:rPr>
          <w:rFonts w:ascii="仿宋_GB2312" w:eastAsia="仿宋_GB2312" w:hAnsi="宋体" w:hint="eastAsia"/>
          <w:b/>
          <w:color w:val="000000"/>
          <w:sz w:val="28"/>
          <w:szCs w:val="28"/>
        </w:rPr>
        <w:t>“</w:t>
      </w:r>
      <w:r w:rsidR="00DA68EF">
        <w:rPr>
          <w:rFonts w:ascii="仿宋_GB2312" w:eastAsia="仿宋_GB2312" w:hAnsi="宋体" w:hint="eastAsia"/>
          <w:b/>
          <w:color w:val="000000"/>
          <w:sz w:val="28"/>
          <w:szCs w:val="28"/>
        </w:rPr>
        <w:t>MOOCs视野下信息技术与学科教学深度融合</w:t>
      </w:r>
      <w:r w:rsidR="00047328" w:rsidRPr="00047328">
        <w:rPr>
          <w:rFonts w:ascii="仿宋_GB2312" w:eastAsia="仿宋_GB2312" w:hAnsi="宋体" w:hint="eastAsia"/>
          <w:b/>
          <w:color w:val="000000"/>
          <w:sz w:val="28"/>
          <w:szCs w:val="28"/>
        </w:rPr>
        <w:t>研究</w:t>
      </w:r>
      <w:r w:rsidR="00047328" w:rsidRPr="00047328">
        <w:rPr>
          <w:rFonts w:ascii="仿宋_GB2312" w:eastAsia="仿宋_GB2312" w:hAnsi="宋体"/>
          <w:b/>
          <w:color w:val="000000"/>
          <w:sz w:val="28"/>
          <w:szCs w:val="28"/>
        </w:rPr>
        <w:t>”</w:t>
      </w:r>
    </w:p>
    <w:p w:rsidR="00047328" w:rsidRPr="00047328" w:rsidRDefault="00047328" w:rsidP="00024DD8">
      <w:pPr>
        <w:adjustRightInd w:val="0"/>
        <w:snapToGrid w:val="0"/>
        <w:spacing w:line="480" w:lineRule="exact"/>
        <w:ind w:firstLineChars="200" w:firstLine="560"/>
        <w:jc w:val="center"/>
        <w:rPr>
          <w:rFonts w:ascii="仿宋_GB2312" w:eastAsia="仿宋_GB2312" w:hAnsi="宋体"/>
          <w:b/>
          <w:color w:val="000000"/>
          <w:sz w:val="28"/>
          <w:szCs w:val="28"/>
        </w:rPr>
      </w:pPr>
      <w:r w:rsidRPr="00047328">
        <w:rPr>
          <w:rFonts w:ascii="仿宋_GB2312" w:eastAsia="仿宋_GB2312" w:hAnsi="宋体" w:hint="eastAsia"/>
          <w:b/>
          <w:color w:val="000000"/>
          <w:sz w:val="28"/>
          <w:szCs w:val="28"/>
        </w:rPr>
        <w:t>课题指南</w:t>
      </w:r>
    </w:p>
    <w:p w:rsidR="00047328" w:rsidRPr="00047328" w:rsidRDefault="00047328" w:rsidP="00024DD8">
      <w:pPr>
        <w:adjustRightInd w:val="0"/>
        <w:snapToGrid w:val="0"/>
        <w:spacing w:before="50" w:after="50" w:line="520" w:lineRule="exact"/>
        <w:ind w:firstLineChars="200" w:firstLine="480"/>
        <w:rPr>
          <w:rFonts w:ascii="仿宋_GB2312" w:eastAsia="仿宋_GB2312" w:hAnsi="宋体"/>
          <w:b/>
          <w:bCs/>
          <w:sz w:val="24"/>
          <w:szCs w:val="24"/>
        </w:rPr>
      </w:pPr>
      <w:r w:rsidRPr="00047328">
        <w:rPr>
          <w:rFonts w:ascii="仿宋_GB2312" w:eastAsia="仿宋_GB2312" w:hAnsi="宋体" w:hint="eastAsia"/>
          <w:b/>
          <w:bCs/>
          <w:sz w:val="24"/>
          <w:szCs w:val="24"/>
        </w:rPr>
        <w:t>一</w:t>
      </w:r>
      <w:r w:rsidRPr="00047328">
        <w:rPr>
          <w:rFonts w:ascii="仿宋_GB2312" w:eastAsia="仿宋_GB2312" w:hAnsi="宋体"/>
          <w:b/>
          <w:bCs/>
          <w:sz w:val="24"/>
          <w:szCs w:val="24"/>
        </w:rPr>
        <w:t>、</w:t>
      </w:r>
      <w:r w:rsidRPr="00047328">
        <w:rPr>
          <w:rFonts w:ascii="仿宋_GB2312" w:eastAsia="仿宋_GB2312" w:hAnsi="宋体" w:hint="eastAsia"/>
          <w:b/>
          <w:bCs/>
          <w:sz w:val="24"/>
          <w:szCs w:val="24"/>
        </w:rPr>
        <w:t>课题背景</w:t>
      </w:r>
    </w:p>
    <w:p w:rsidR="00047328" w:rsidRPr="00047328" w:rsidRDefault="00047328" w:rsidP="00024DD8">
      <w:pPr>
        <w:adjustRightInd w:val="0"/>
        <w:snapToGrid w:val="0"/>
        <w:spacing w:before="50" w:after="50" w:line="520" w:lineRule="exact"/>
        <w:ind w:firstLineChars="200" w:firstLine="480"/>
        <w:outlineLvl w:val="0"/>
        <w:rPr>
          <w:rFonts w:ascii="仿宋_GB2312" w:eastAsia="仿宋_GB2312" w:hAnsi="宋体"/>
          <w:b/>
          <w:bCs/>
          <w:sz w:val="24"/>
          <w:szCs w:val="24"/>
        </w:rPr>
      </w:pPr>
      <w:r w:rsidRPr="00047328">
        <w:rPr>
          <w:rFonts w:ascii="仿宋_GB2312" w:eastAsia="仿宋_GB2312" w:hAnsi="宋体" w:hint="eastAsia"/>
          <w:b/>
          <w:bCs/>
          <w:sz w:val="24"/>
          <w:szCs w:val="24"/>
        </w:rPr>
        <w:t>（一</w:t>
      </w:r>
      <w:r w:rsidRPr="00047328">
        <w:rPr>
          <w:rFonts w:ascii="仿宋_GB2312" w:eastAsia="仿宋_GB2312" w:hAnsi="宋体"/>
          <w:b/>
          <w:bCs/>
          <w:sz w:val="24"/>
          <w:szCs w:val="24"/>
        </w:rPr>
        <w:t>）</w:t>
      </w:r>
      <w:r w:rsidRPr="00047328">
        <w:rPr>
          <w:rFonts w:ascii="仿宋_GB2312" w:eastAsia="仿宋_GB2312" w:hAnsi="宋体" w:hint="eastAsia"/>
          <w:b/>
          <w:bCs/>
          <w:sz w:val="24"/>
          <w:szCs w:val="24"/>
        </w:rPr>
        <w:t>国际背景</w:t>
      </w:r>
      <w:r w:rsidRPr="00047328">
        <w:rPr>
          <w:rFonts w:ascii="仿宋_GB2312" w:eastAsia="仿宋_GB2312" w:hAnsi="宋体"/>
          <w:b/>
          <w:bCs/>
          <w:sz w:val="24"/>
          <w:szCs w:val="24"/>
        </w:rPr>
        <w:t>：</w:t>
      </w:r>
      <w:r w:rsidRPr="00047328">
        <w:rPr>
          <w:rFonts w:ascii="仿宋_GB2312" w:eastAsia="仿宋_GB2312" w:hAnsi="宋体" w:hint="eastAsia"/>
          <w:b/>
          <w:bCs/>
          <w:sz w:val="24"/>
          <w:szCs w:val="24"/>
        </w:rPr>
        <w:t>网络新技术引起高等教育体系的变革</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数字化时代的到来，推动了信息技术与学科教学的融合，互联网络及新媒体已越来越多的应用于课堂中，信息技术已成为各学科教学模式中必不可少的要素之一。基于互联网络及数字资源的交互式教学和学生的网络自主学习，顺应了数字化时代的院校新生代学习者的生活方式及学习方式的转变，它将教室和书本为主要载体的被动学习方式转变为物理和数字环境融合、由学习者自主建构的交互网络环境；它发展了立体化的教学空间，将传统课堂融合在网络虚拟课堂中，促使教师由课堂讲述者变成学习的引领者。网络交互式教学方式体现了分布式认知和情景认知的学习理论，将学生作为知识的构建者及实践者，构建了学生、教师和管理者既独立又紧密联系的网络化教学环境，符合多种教学范式融合的数字化新时代背景。</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2012年，美国兴起的MOOC</w:t>
      </w:r>
      <w:r w:rsidRPr="00047328">
        <w:rPr>
          <w:rFonts w:ascii="仿宋_GB2312" w:eastAsia="仿宋_GB2312" w:hAnsi="宋体"/>
          <w:sz w:val="24"/>
          <w:szCs w:val="24"/>
        </w:rPr>
        <w:t>s</w:t>
      </w:r>
      <w:r w:rsidRPr="00047328">
        <w:rPr>
          <w:rFonts w:ascii="仿宋_GB2312" w:eastAsia="仿宋_GB2312" w:hAnsi="宋体" w:hint="eastAsia"/>
          <w:sz w:val="24"/>
          <w:szCs w:val="24"/>
        </w:rPr>
        <w:t>（Massive Open Online Courses，大型开放式网络课程）浪潮掀起了一场在线教育学习革命。有人预言，在MOOC</w:t>
      </w:r>
      <w:r w:rsidRPr="00047328">
        <w:rPr>
          <w:rFonts w:ascii="仿宋_GB2312" w:eastAsia="仿宋_GB2312" w:hAnsi="宋体"/>
          <w:sz w:val="24"/>
          <w:szCs w:val="24"/>
        </w:rPr>
        <w:t>s</w:t>
      </w:r>
      <w:r w:rsidRPr="00047328">
        <w:rPr>
          <w:rFonts w:ascii="仿宋_GB2312" w:eastAsia="仿宋_GB2312" w:hAnsi="宋体" w:hint="eastAsia"/>
          <w:sz w:val="24"/>
          <w:szCs w:val="24"/>
        </w:rPr>
        <w:t xml:space="preserve"> 面前，传统高等教育将会迎来前所未有的考验。它与以往的网络教学有着本质区别，不单是教育技术的革新，更会带来教育观念、教育体制、教学方式、人才培养过程等方面的深刻变革。数字化时代的到来，推动了信息技术与学科教学的融合，互联网络及新媒体已越来越多的应用于课堂中，网络技术已成为大学各学科教学模式中必不可少的要素之一。</w:t>
      </w:r>
    </w:p>
    <w:p w:rsidR="00047328" w:rsidRPr="00047328" w:rsidRDefault="00047328" w:rsidP="00024DD8">
      <w:pPr>
        <w:adjustRightInd w:val="0"/>
        <w:snapToGrid w:val="0"/>
        <w:spacing w:before="50" w:after="50" w:line="520" w:lineRule="exact"/>
        <w:ind w:firstLineChars="200" w:firstLine="480"/>
        <w:rPr>
          <w:rFonts w:ascii="仿宋_GB2312" w:eastAsia="仿宋_GB2312" w:hAnsi="宋体"/>
          <w:b/>
          <w:bCs/>
          <w:sz w:val="24"/>
          <w:szCs w:val="24"/>
        </w:rPr>
      </w:pPr>
      <w:r w:rsidRPr="00047328">
        <w:rPr>
          <w:rFonts w:ascii="仿宋_GB2312" w:eastAsia="仿宋_GB2312" w:hAnsi="宋体" w:hint="eastAsia"/>
          <w:b/>
          <w:bCs/>
          <w:sz w:val="24"/>
          <w:szCs w:val="24"/>
        </w:rPr>
        <w:t>（二</w:t>
      </w:r>
      <w:r w:rsidRPr="00047328">
        <w:rPr>
          <w:rFonts w:ascii="仿宋_GB2312" w:eastAsia="仿宋_GB2312" w:hAnsi="宋体"/>
          <w:b/>
          <w:bCs/>
          <w:sz w:val="24"/>
          <w:szCs w:val="24"/>
        </w:rPr>
        <w:t>）</w:t>
      </w:r>
      <w:r w:rsidRPr="00047328">
        <w:rPr>
          <w:rFonts w:ascii="仿宋_GB2312" w:eastAsia="仿宋_GB2312" w:hAnsi="宋体" w:hint="eastAsia"/>
          <w:b/>
          <w:bCs/>
          <w:sz w:val="24"/>
          <w:szCs w:val="24"/>
        </w:rPr>
        <w:t>国内背景</w:t>
      </w:r>
      <w:r w:rsidRPr="00047328">
        <w:rPr>
          <w:rFonts w:ascii="仿宋_GB2312" w:eastAsia="仿宋_GB2312" w:hAnsi="宋体"/>
          <w:b/>
          <w:bCs/>
          <w:sz w:val="24"/>
          <w:szCs w:val="24"/>
        </w:rPr>
        <w:t>：</w:t>
      </w:r>
      <w:r w:rsidRPr="00047328">
        <w:rPr>
          <w:rFonts w:ascii="仿宋_GB2312" w:eastAsia="仿宋_GB2312" w:hAnsi="宋体" w:hint="eastAsia"/>
          <w:b/>
          <w:bCs/>
          <w:sz w:val="24"/>
          <w:szCs w:val="24"/>
        </w:rPr>
        <w:t>合理利用新技术是促进我国高校信息化和现代化的必由之路</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在国内，近年来，我国高度重视高等院校的信息化建设，以教育信息化带动教育现代化，并将在线教育纳入到高等教育整体改革发展战略之中，积极开展网络教育的探索与实践，努力建设适合中国国情、满足数以亿</w:t>
      </w:r>
      <w:proofErr w:type="gramStart"/>
      <w:r w:rsidRPr="00047328">
        <w:rPr>
          <w:rFonts w:ascii="仿宋_GB2312" w:eastAsia="仿宋_GB2312" w:hAnsi="宋体" w:hint="eastAsia"/>
          <w:sz w:val="24"/>
          <w:szCs w:val="24"/>
        </w:rPr>
        <w:t>计学习</w:t>
      </w:r>
      <w:proofErr w:type="gramEnd"/>
      <w:r w:rsidRPr="00047328">
        <w:rPr>
          <w:rFonts w:ascii="仿宋_GB2312" w:eastAsia="仿宋_GB2312" w:hAnsi="宋体" w:hint="eastAsia"/>
          <w:sz w:val="24"/>
          <w:szCs w:val="24"/>
        </w:rPr>
        <w:t>者需要的开放课程，为参与在线教育的国际合作和竞争，奠定了基础。在《国家中长期教育改革和发展规划纲要（2010-2020年）》中亦指出要“加快教育信息基础设施建设。信息技术对教育发展具有革命性影响，必须予以高度重视……促进教育内容、教学手段和方法现代化。充分</w:t>
      </w:r>
      <w:r w:rsidRPr="00047328">
        <w:rPr>
          <w:rFonts w:ascii="仿宋_GB2312" w:eastAsia="仿宋_GB2312" w:hAnsi="宋体" w:hint="eastAsia"/>
          <w:sz w:val="24"/>
          <w:szCs w:val="24"/>
        </w:rPr>
        <w:lastRenderedPageBreak/>
        <w:t>利用优质资源和先进技术，创新运行机制和管理模式，整合现有资源，构建先进、高效、实用的数字化教育基础设施。加快终端设施普及，推进数字化校园建设，实现多种方式接入互联网”；另外，要“加强优质教育资源开发与应用。建设网络教学资源体系，引进国际优质数字化教学资源。开发网络学习课程。建立开放灵活的教育资源公共服务平台，促进优质教育资源普及共享”；以及“强化信息技术应用。鼓励学生主动学习、自主学习”。可见，推进教育信息化不仅是中国教育改革发展的必然选择，也是实现教育跨越式发展的重要手段和途径。</w:t>
      </w:r>
    </w:p>
    <w:p w:rsidR="00047328" w:rsidRPr="00047328" w:rsidRDefault="00047328" w:rsidP="00024DD8">
      <w:pPr>
        <w:adjustRightInd w:val="0"/>
        <w:snapToGrid w:val="0"/>
        <w:spacing w:before="50" w:after="50" w:line="520" w:lineRule="exact"/>
        <w:ind w:firstLineChars="200" w:firstLine="480"/>
        <w:outlineLvl w:val="0"/>
        <w:rPr>
          <w:rFonts w:ascii="仿宋_GB2312" w:eastAsia="仿宋_GB2312" w:hAnsi="宋体"/>
          <w:b/>
          <w:sz w:val="24"/>
          <w:szCs w:val="24"/>
        </w:rPr>
      </w:pPr>
      <w:r w:rsidRPr="00047328">
        <w:rPr>
          <w:rFonts w:ascii="仿宋_GB2312" w:eastAsia="仿宋_GB2312" w:hAnsi="宋体" w:hint="eastAsia"/>
          <w:b/>
          <w:sz w:val="24"/>
          <w:szCs w:val="24"/>
        </w:rPr>
        <w:t>（三</w:t>
      </w:r>
      <w:r w:rsidRPr="00047328">
        <w:rPr>
          <w:rFonts w:ascii="仿宋_GB2312" w:eastAsia="仿宋_GB2312" w:hAnsi="宋体"/>
          <w:b/>
          <w:sz w:val="24"/>
          <w:szCs w:val="24"/>
        </w:rPr>
        <w:t>）</w:t>
      </w:r>
      <w:r w:rsidRPr="00047328">
        <w:rPr>
          <w:rFonts w:ascii="仿宋_GB2312" w:eastAsia="仿宋_GB2312" w:hAnsi="宋体" w:hint="eastAsia"/>
          <w:b/>
          <w:sz w:val="24"/>
          <w:szCs w:val="24"/>
        </w:rPr>
        <w:t>高校</w:t>
      </w:r>
      <w:r w:rsidRPr="00047328">
        <w:rPr>
          <w:rFonts w:ascii="仿宋_GB2312" w:eastAsia="仿宋_GB2312" w:hAnsi="宋体"/>
          <w:b/>
          <w:sz w:val="24"/>
          <w:szCs w:val="24"/>
        </w:rPr>
        <w:t>现状：</w:t>
      </w:r>
      <w:r w:rsidRPr="00047328">
        <w:rPr>
          <w:rFonts w:ascii="仿宋_GB2312" w:eastAsia="仿宋_GB2312" w:hAnsi="宋体" w:hint="eastAsia"/>
          <w:b/>
          <w:sz w:val="24"/>
          <w:szCs w:val="24"/>
        </w:rPr>
        <w:t>信息化未全面</w:t>
      </w:r>
      <w:r w:rsidRPr="00047328">
        <w:rPr>
          <w:rFonts w:ascii="仿宋_GB2312" w:eastAsia="仿宋_GB2312" w:hAnsi="宋体"/>
          <w:b/>
          <w:sz w:val="24"/>
          <w:szCs w:val="24"/>
        </w:rPr>
        <w:t>落实到教学环节</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高校的教育信息化建设从20世纪90年代开始，还存在诸如对信息化建设的认识水平不够；信息资源建设比较匮乏，缺乏统一规划、协调与合作，浪费</w:t>
      </w:r>
      <w:r w:rsidRPr="00047328">
        <w:rPr>
          <w:rFonts w:ascii="仿宋_GB2312" w:eastAsia="仿宋_GB2312" w:hAnsi="宋体"/>
          <w:sz w:val="24"/>
          <w:szCs w:val="24"/>
        </w:rPr>
        <w:t>人力物力</w:t>
      </w:r>
      <w:r w:rsidRPr="00047328">
        <w:rPr>
          <w:rFonts w:ascii="仿宋_GB2312" w:eastAsia="仿宋_GB2312" w:hAnsi="宋体" w:hint="eastAsia"/>
          <w:sz w:val="24"/>
          <w:szCs w:val="24"/>
        </w:rPr>
        <w:t>；信息化不</w:t>
      </w:r>
      <w:r w:rsidRPr="00047328">
        <w:rPr>
          <w:rFonts w:ascii="仿宋_GB2312" w:eastAsia="仿宋_GB2312" w:hAnsi="宋体"/>
          <w:sz w:val="24"/>
          <w:szCs w:val="24"/>
        </w:rPr>
        <w:t>系统</w:t>
      </w:r>
      <w:r w:rsidRPr="00047328">
        <w:rPr>
          <w:rFonts w:ascii="仿宋_GB2312" w:eastAsia="仿宋_GB2312" w:hAnsi="宋体" w:hint="eastAsia"/>
          <w:sz w:val="24"/>
          <w:szCs w:val="24"/>
        </w:rPr>
        <w:t>；采购</w:t>
      </w:r>
      <w:r w:rsidRPr="00047328">
        <w:rPr>
          <w:rFonts w:ascii="仿宋_GB2312" w:eastAsia="仿宋_GB2312" w:hAnsi="宋体"/>
          <w:sz w:val="24"/>
          <w:szCs w:val="24"/>
        </w:rPr>
        <w:t>的</w:t>
      </w:r>
      <w:r w:rsidRPr="00047328">
        <w:rPr>
          <w:rFonts w:ascii="仿宋_GB2312" w:eastAsia="仿宋_GB2312" w:hAnsi="宋体" w:hint="eastAsia"/>
          <w:sz w:val="24"/>
          <w:szCs w:val="24"/>
        </w:rPr>
        <w:t>硬件</w:t>
      </w:r>
      <w:r w:rsidRPr="00047328">
        <w:rPr>
          <w:rFonts w:ascii="仿宋_GB2312" w:eastAsia="仿宋_GB2312" w:hAnsi="宋体"/>
          <w:sz w:val="24"/>
          <w:szCs w:val="24"/>
        </w:rPr>
        <w:t>设备</w:t>
      </w:r>
      <w:r w:rsidRPr="00047328">
        <w:rPr>
          <w:rFonts w:ascii="仿宋_GB2312" w:eastAsia="仿宋_GB2312" w:hAnsi="宋体" w:hint="eastAsia"/>
          <w:sz w:val="24"/>
          <w:szCs w:val="24"/>
        </w:rPr>
        <w:t>对于</w:t>
      </w:r>
      <w:r w:rsidRPr="00047328">
        <w:rPr>
          <w:rFonts w:ascii="仿宋_GB2312" w:eastAsia="仿宋_GB2312" w:hAnsi="宋体"/>
          <w:sz w:val="24"/>
          <w:szCs w:val="24"/>
        </w:rPr>
        <w:t>教学</w:t>
      </w:r>
      <w:r w:rsidRPr="00047328">
        <w:rPr>
          <w:rFonts w:ascii="仿宋_GB2312" w:eastAsia="仿宋_GB2312" w:hAnsi="宋体" w:hint="eastAsia"/>
          <w:sz w:val="24"/>
          <w:szCs w:val="24"/>
        </w:rPr>
        <w:t>效果改善不明显</w:t>
      </w:r>
      <w:r w:rsidRPr="00047328">
        <w:rPr>
          <w:rFonts w:ascii="仿宋_GB2312" w:eastAsia="仿宋_GB2312" w:hAnsi="宋体"/>
          <w:sz w:val="24"/>
          <w:szCs w:val="24"/>
        </w:rPr>
        <w:t>等问题</w:t>
      </w:r>
      <w:r w:rsidRPr="00047328">
        <w:rPr>
          <w:rFonts w:ascii="仿宋_GB2312" w:eastAsia="仿宋_GB2312" w:hAnsi="宋体" w:hint="eastAsia"/>
          <w:sz w:val="24"/>
          <w:szCs w:val="24"/>
        </w:rPr>
        <w:t>。</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高校的</w:t>
      </w:r>
      <w:r w:rsidRPr="00047328">
        <w:rPr>
          <w:rFonts w:ascii="仿宋_GB2312" w:eastAsia="仿宋_GB2312" w:hAnsi="宋体"/>
          <w:sz w:val="24"/>
          <w:szCs w:val="24"/>
        </w:rPr>
        <w:t>信息化</w:t>
      </w:r>
      <w:r w:rsidRPr="00047328">
        <w:rPr>
          <w:rFonts w:ascii="仿宋_GB2312" w:eastAsia="仿宋_GB2312" w:hAnsi="宋体" w:hint="eastAsia"/>
          <w:sz w:val="24"/>
          <w:szCs w:val="24"/>
        </w:rPr>
        <w:t xml:space="preserve">不只是信息技术在校园中的应用，更加重要的是要全面建立起信息时代的教育理念、教育体制和教学模式。面临着新一轮高等教育信息化建设浪潮时，如何把握信息化的核心环节，使信息化真正能促进和改善教学，在互联网空间中，建立起虚拟校园，实现现实校园在时间和空间上的扩展与延伸，改善教学绩效，促进教师和学生的发展，是值得研究和推广的重要课题。 </w:t>
      </w:r>
    </w:p>
    <w:p w:rsidR="00047328" w:rsidRPr="00047328" w:rsidRDefault="00047328" w:rsidP="00024DD8">
      <w:pPr>
        <w:adjustRightInd w:val="0"/>
        <w:snapToGrid w:val="0"/>
        <w:spacing w:before="50" w:after="50" w:line="520" w:lineRule="exact"/>
        <w:ind w:firstLineChars="200" w:firstLine="480"/>
        <w:rPr>
          <w:rFonts w:ascii="仿宋_GB2312" w:eastAsia="仿宋_GB2312" w:hAnsi="宋体"/>
          <w:b/>
          <w:bCs/>
          <w:sz w:val="24"/>
          <w:szCs w:val="24"/>
        </w:rPr>
      </w:pPr>
      <w:r w:rsidRPr="00047328">
        <w:rPr>
          <w:rFonts w:ascii="仿宋_GB2312" w:eastAsia="仿宋_GB2312" w:hAnsi="宋体" w:hint="eastAsia"/>
          <w:b/>
          <w:bCs/>
          <w:sz w:val="24"/>
          <w:szCs w:val="24"/>
        </w:rPr>
        <w:t>二 、课题研究目标</w:t>
      </w:r>
    </w:p>
    <w:p w:rsidR="00047328" w:rsidRPr="00047328" w:rsidRDefault="009D4404" w:rsidP="009D4404">
      <w:pPr>
        <w:adjustRightInd w:val="0"/>
        <w:snapToGrid w:val="0"/>
        <w:spacing w:line="480" w:lineRule="exact"/>
        <w:jc w:val="left"/>
        <w:rPr>
          <w:rFonts w:ascii="仿宋_GB2312" w:eastAsia="仿宋_GB2312" w:hAnsi="宋体"/>
          <w:sz w:val="24"/>
          <w:szCs w:val="24"/>
        </w:rPr>
      </w:pPr>
      <w:r>
        <w:rPr>
          <w:rFonts w:ascii="仿宋_GB2312" w:eastAsia="仿宋_GB2312" w:hAnsi="宋体" w:hint="eastAsia"/>
          <w:sz w:val="24"/>
          <w:szCs w:val="24"/>
        </w:rPr>
        <w:t xml:space="preserve">    </w:t>
      </w:r>
      <w:r w:rsidR="00047328" w:rsidRPr="00047328">
        <w:rPr>
          <w:rFonts w:ascii="仿宋_GB2312" w:eastAsia="仿宋_GB2312" w:hAnsi="宋体" w:hint="eastAsia"/>
          <w:sz w:val="24"/>
          <w:szCs w:val="24"/>
        </w:rPr>
        <w:t>“</w:t>
      </w:r>
      <w:r w:rsidRPr="009D4404">
        <w:rPr>
          <w:rFonts w:ascii="仿宋_GB2312" w:eastAsia="仿宋_GB2312" w:hAnsi="宋体" w:hint="eastAsia"/>
          <w:sz w:val="24"/>
          <w:szCs w:val="24"/>
        </w:rPr>
        <w:t>MOOCs视野下信息技术与学科教学深度融合研究</w:t>
      </w:r>
      <w:r w:rsidRPr="009D4404">
        <w:rPr>
          <w:rFonts w:ascii="仿宋_GB2312" w:eastAsia="仿宋_GB2312" w:hAnsi="宋体"/>
          <w:sz w:val="24"/>
          <w:szCs w:val="24"/>
        </w:rPr>
        <w:t>”</w:t>
      </w:r>
      <w:r w:rsidR="00047328" w:rsidRPr="00047328">
        <w:rPr>
          <w:rFonts w:ascii="仿宋_GB2312" w:eastAsia="仿宋_GB2312" w:hAnsi="宋体" w:hint="eastAsia"/>
          <w:sz w:val="24"/>
          <w:szCs w:val="24"/>
        </w:rPr>
        <w:t>课题的设立目的是为促进信息技术与教育融合发展的水平显著提升，通过在全国范围内开展信息技术与教学融合典型案例的实证研究，有助于总结和传播在该领域的先进经验和典型做法，调动高校教师在教学和科研上的积极性和创造性，创新课程课</w:t>
      </w:r>
      <w:r w:rsidR="00977EAD">
        <w:rPr>
          <w:rFonts w:ascii="仿宋_GB2312" w:eastAsia="仿宋_GB2312" w:hAnsi="宋体" w:hint="eastAsia"/>
          <w:sz w:val="24"/>
          <w:szCs w:val="24"/>
        </w:rPr>
        <w:t>堂及教学模式，通过内涵发展、协同创新的模式，协助高校提高</w:t>
      </w:r>
      <w:r w:rsidR="00047328" w:rsidRPr="00047328">
        <w:rPr>
          <w:rFonts w:ascii="仿宋_GB2312" w:eastAsia="仿宋_GB2312" w:hAnsi="宋体" w:hint="eastAsia"/>
          <w:sz w:val="24"/>
          <w:szCs w:val="24"/>
        </w:rPr>
        <w:t>教学信息化水平，进而促进学科教育质量提升。</w:t>
      </w:r>
    </w:p>
    <w:p w:rsidR="00047328" w:rsidRPr="00047328" w:rsidRDefault="00047328" w:rsidP="009D4404">
      <w:pPr>
        <w:adjustRightInd w:val="0"/>
        <w:snapToGrid w:val="0"/>
        <w:spacing w:line="480" w:lineRule="exact"/>
        <w:ind w:firstLineChars="200" w:firstLine="480"/>
        <w:rPr>
          <w:rFonts w:ascii="仿宋_GB2312" w:eastAsia="仿宋_GB2312" w:hAnsi="宋体"/>
          <w:sz w:val="24"/>
          <w:szCs w:val="24"/>
        </w:rPr>
      </w:pPr>
      <w:r w:rsidRPr="00047328">
        <w:rPr>
          <w:rFonts w:ascii="仿宋_GB2312" w:eastAsia="仿宋_GB2312" w:hAnsi="宋体"/>
          <w:sz w:val="24"/>
          <w:szCs w:val="24"/>
        </w:rPr>
        <w:t>在</w:t>
      </w:r>
      <w:r w:rsidRPr="00047328">
        <w:rPr>
          <w:rFonts w:ascii="仿宋_GB2312" w:eastAsia="仿宋_GB2312" w:hAnsi="宋体" w:hint="eastAsia"/>
          <w:sz w:val="24"/>
          <w:szCs w:val="24"/>
        </w:rPr>
        <w:t>当前大力推动教育信息化的</w:t>
      </w:r>
      <w:r w:rsidRPr="00047328">
        <w:rPr>
          <w:rFonts w:ascii="仿宋_GB2312" w:eastAsia="仿宋_GB2312" w:hAnsi="宋体"/>
          <w:sz w:val="24"/>
          <w:szCs w:val="24"/>
        </w:rPr>
        <w:t>背景下</w:t>
      </w:r>
      <w:r w:rsidRPr="00047328">
        <w:rPr>
          <w:rFonts w:ascii="仿宋_GB2312" w:eastAsia="仿宋_GB2312" w:hAnsi="宋体" w:hint="eastAsia"/>
          <w:sz w:val="24"/>
          <w:szCs w:val="24"/>
        </w:rPr>
        <w:t>，由教育部教育管理信息中心组织开展“</w:t>
      </w:r>
      <w:r w:rsidR="009D4404" w:rsidRPr="009D4404">
        <w:rPr>
          <w:rFonts w:ascii="仿宋_GB2312" w:eastAsia="仿宋_GB2312" w:hAnsi="宋体" w:hint="eastAsia"/>
          <w:sz w:val="24"/>
          <w:szCs w:val="24"/>
        </w:rPr>
        <w:t>MOOCs视野下信息技术与学科教学深度融合研究</w:t>
      </w:r>
      <w:r w:rsidR="009D4404" w:rsidRPr="009D4404">
        <w:rPr>
          <w:rFonts w:ascii="仿宋_GB2312" w:eastAsia="仿宋_GB2312" w:hAnsi="宋体"/>
          <w:sz w:val="24"/>
          <w:szCs w:val="24"/>
        </w:rPr>
        <w:t>”</w:t>
      </w:r>
      <w:r w:rsidRPr="00047328">
        <w:rPr>
          <w:rFonts w:ascii="仿宋_GB2312" w:eastAsia="仿宋_GB2312" w:hAnsi="宋体" w:hint="eastAsia"/>
          <w:sz w:val="24"/>
          <w:szCs w:val="24"/>
        </w:rPr>
        <w:t>课题，有助于不同类型院校中的管理者、教师、学生的有目的、有方向的应用新媒体及信息技术而发展，并为这些利益相关者制定理性的教育资源投入政策提供科学的依据，具有重要的现实意义。通过课题研究的渗透，将为参与院校的教师和管理者加强数字化环境下学科教学研究与管</w:t>
      </w:r>
      <w:r w:rsidRPr="00047328">
        <w:rPr>
          <w:rFonts w:ascii="仿宋_GB2312" w:eastAsia="仿宋_GB2312" w:hAnsi="宋体" w:hint="eastAsia"/>
          <w:sz w:val="24"/>
          <w:szCs w:val="24"/>
        </w:rPr>
        <w:lastRenderedPageBreak/>
        <w:t>理工作提供切实有效的范例；有助于促进教师的专业发展以及教师工作共同体的形成；于学生，则是在充分发挥网络自主学习优势前提基础之上，为我国传统课堂教学的缺陷提供补充。</w:t>
      </w:r>
    </w:p>
    <w:p w:rsidR="00047328" w:rsidRPr="00047328" w:rsidRDefault="00047328" w:rsidP="00024DD8">
      <w:pPr>
        <w:adjustRightInd w:val="0"/>
        <w:snapToGrid w:val="0"/>
        <w:spacing w:before="50" w:after="50" w:line="520" w:lineRule="exact"/>
        <w:ind w:firstLineChars="200" w:firstLine="480"/>
        <w:rPr>
          <w:rFonts w:ascii="仿宋_GB2312" w:eastAsia="仿宋_GB2312" w:hAnsi="宋体"/>
          <w:b/>
          <w:bCs/>
          <w:sz w:val="24"/>
          <w:szCs w:val="24"/>
        </w:rPr>
      </w:pPr>
      <w:r w:rsidRPr="00047328">
        <w:rPr>
          <w:rFonts w:ascii="仿宋_GB2312" w:eastAsia="仿宋_GB2312" w:hAnsi="宋体" w:hint="eastAsia"/>
          <w:b/>
          <w:bCs/>
          <w:sz w:val="24"/>
          <w:szCs w:val="24"/>
        </w:rPr>
        <w:t>三 、课题研究范围</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本次课题项目主要面向高等学校进行基于信息技术与教学融合的实证研究，以高等学校英语、计算机、心理健康、就业指导、</w:t>
      </w:r>
      <w:proofErr w:type="gramStart"/>
      <w:r w:rsidRPr="00047328">
        <w:rPr>
          <w:rFonts w:ascii="仿宋_GB2312" w:eastAsia="仿宋_GB2312" w:hAnsi="宋体" w:hint="eastAsia"/>
          <w:sz w:val="24"/>
          <w:szCs w:val="24"/>
        </w:rPr>
        <w:t>通识课等</w:t>
      </w:r>
      <w:proofErr w:type="gramEnd"/>
      <w:r w:rsidRPr="00047328">
        <w:rPr>
          <w:rFonts w:ascii="仿宋_GB2312" w:eastAsia="仿宋_GB2312" w:hAnsi="宋体" w:hint="eastAsia"/>
          <w:sz w:val="24"/>
          <w:szCs w:val="24"/>
        </w:rPr>
        <w:t>涉及面广、影响大的公共基础课领域应用为主。本次拟立子课题不超过150项，其中重点课题50个、</w:t>
      </w:r>
      <w:proofErr w:type="gramStart"/>
      <w:r w:rsidRPr="00047328">
        <w:rPr>
          <w:rFonts w:ascii="仿宋_GB2312" w:eastAsia="仿宋_GB2312" w:hAnsi="宋体" w:hint="eastAsia"/>
          <w:sz w:val="24"/>
          <w:szCs w:val="24"/>
        </w:rPr>
        <w:t>一般课题</w:t>
      </w:r>
      <w:proofErr w:type="gramEnd"/>
      <w:r w:rsidRPr="00047328">
        <w:rPr>
          <w:rFonts w:ascii="仿宋_GB2312" w:eastAsia="仿宋_GB2312" w:hAnsi="宋体" w:hint="eastAsia"/>
          <w:sz w:val="24"/>
          <w:szCs w:val="24"/>
        </w:rPr>
        <w:t>50个、政策课题50个。课题研究方向可包括（但不限于）：</w:t>
      </w:r>
    </w:p>
    <w:p w:rsidR="00047328" w:rsidRPr="00047328" w:rsidRDefault="00047328" w:rsidP="00047328">
      <w:pPr>
        <w:adjustRightInd w:val="0"/>
        <w:snapToGrid w:val="0"/>
        <w:spacing w:before="50" w:after="50" w:line="520" w:lineRule="exact"/>
        <w:ind w:firstLineChars="200" w:firstLine="480"/>
        <w:outlineLvl w:val="0"/>
        <w:rPr>
          <w:rFonts w:ascii="仿宋_GB2312" w:eastAsia="仿宋_GB2312" w:hAnsi="宋体"/>
          <w:sz w:val="24"/>
          <w:szCs w:val="24"/>
        </w:rPr>
      </w:pPr>
      <w:r w:rsidRPr="00047328">
        <w:rPr>
          <w:rFonts w:ascii="仿宋_GB2312" w:eastAsia="仿宋_GB2312" w:hAnsi="宋体" w:hint="eastAsia"/>
          <w:sz w:val="24"/>
          <w:szCs w:val="24"/>
        </w:rPr>
        <w:t>1)信息技术与学习环境变革研究；</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2)信息技术环境下的学习模式、教学模式；</w:t>
      </w:r>
    </w:p>
    <w:p w:rsidR="00047328" w:rsidRPr="00047328" w:rsidRDefault="00047328" w:rsidP="00047328">
      <w:pPr>
        <w:adjustRightInd w:val="0"/>
        <w:snapToGrid w:val="0"/>
        <w:spacing w:before="50" w:after="50" w:line="520" w:lineRule="exact"/>
        <w:ind w:firstLineChars="200" w:firstLine="480"/>
        <w:outlineLvl w:val="0"/>
        <w:rPr>
          <w:rFonts w:ascii="仿宋_GB2312" w:eastAsia="仿宋_GB2312" w:hAnsi="宋体"/>
          <w:sz w:val="24"/>
          <w:szCs w:val="24"/>
        </w:rPr>
      </w:pPr>
      <w:r w:rsidRPr="00047328">
        <w:rPr>
          <w:rFonts w:ascii="仿宋_GB2312" w:eastAsia="仿宋_GB2312" w:hAnsi="宋体" w:hint="eastAsia"/>
          <w:sz w:val="24"/>
          <w:szCs w:val="24"/>
        </w:rPr>
        <w:t>3)基于大规模数据的教学评估和教学管理；</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4)信息技术与教学绩效体系研究；</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5)信息技术与学科融合需求下的立体教学资源和资源共享平台；</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6)基于互联网和移动互联网技术结合的国产学科教学平台应用；</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7)</w:t>
      </w:r>
      <w:proofErr w:type="gramStart"/>
      <w:r w:rsidRPr="00047328">
        <w:rPr>
          <w:rFonts w:ascii="仿宋_GB2312" w:eastAsia="仿宋_GB2312" w:hAnsi="宋体" w:hint="eastAsia"/>
          <w:sz w:val="24"/>
          <w:szCs w:val="24"/>
        </w:rPr>
        <w:t>云计算</w:t>
      </w:r>
      <w:proofErr w:type="gramEnd"/>
      <w:r w:rsidRPr="00047328">
        <w:rPr>
          <w:rFonts w:ascii="仿宋_GB2312" w:eastAsia="仿宋_GB2312" w:hAnsi="宋体" w:hint="eastAsia"/>
          <w:sz w:val="24"/>
          <w:szCs w:val="24"/>
        </w:rPr>
        <w:t>和大数据分析技术在学科教学领域的深度应用；</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8)信息技术在学科教学过程中有效性等等。</w:t>
      </w:r>
    </w:p>
    <w:p w:rsidR="00047328" w:rsidRPr="00047328" w:rsidRDefault="00047328" w:rsidP="00024DD8">
      <w:pPr>
        <w:adjustRightInd w:val="0"/>
        <w:snapToGrid w:val="0"/>
        <w:spacing w:before="50" w:after="50" w:line="520" w:lineRule="exact"/>
        <w:ind w:firstLineChars="200" w:firstLine="480"/>
        <w:rPr>
          <w:rFonts w:ascii="仿宋_GB2312" w:eastAsia="仿宋_GB2312" w:hAnsi="宋体"/>
          <w:b/>
          <w:bCs/>
          <w:sz w:val="24"/>
          <w:szCs w:val="24"/>
        </w:rPr>
      </w:pPr>
      <w:r w:rsidRPr="00047328">
        <w:rPr>
          <w:rFonts w:ascii="仿宋_GB2312" w:eastAsia="仿宋_GB2312" w:hAnsi="宋体" w:hint="eastAsia"/>
          <w:b/>
          <w:bCs/>
          <w:sz w:val="24"/>
          <w:szCs w:val="24"/>
        </w:rPr>
        <w:t>四 、课题研究计划</w:t>
      </w:r>
    </w:p>
    <w:p w:rsidR="00047328" w:rsidRPr="00047328" w:rsidRDefault="00047328" w:rsidP="00047328">
      <w:pPr>
        <w:adjustRightInd w:val="0"/>
        <w:snapToGrid w:val="0"/>
        <w:spacing w:before="50" w:after="50" w:line="520" w:lineRule="exact"/>
        <w:ind w:firstLineChars="200" w:firstLine="480"/>
        <w:rPr>
          <w:rFonts w:ascii="仿宋_GB2312" w:eastAsia="仿宋_GB2312" w:hAnsi="宋体"/>
          <w:sz w:val="24"/>
          <w:szCs w:val="24"/>
        </w:rPr>
      </w:pPr>
      <w:r w:rsidRPr="00047328">
        <w:rPr>
          <w:rFonts w:ascii="仿宋_GB2312" w:eastAsia="仿宋_GB2312" w:hAnsi="宋体" w:hint="eastAsia"/>
          <w:sz w:val="24"/>
          <w:szCs w:val="24"/>
        </w:rPr>
        <w:t>为推进课题研究目标的实现，围绕课题研究方向，形成稳态的研究成果，课题拟在研究周期的</w:t>
      </w:r>
      <w:r>
        <w:rPr>
          <w:rFonts w:ascii="仿宋_GB2312" w:eastAsia="仿宋_GB2312" w:hAnsi="宋体" w:hint="eastAsia"/>
          <w:sz w:val="24"/>
          <w:szCs w:val="24"/>
        </w:rPr>
        <w:t>两</w:t>
      </w:r>
      <w:r w:rsidRPr="00047328">
        <w:rPr>
          <w:rFonts w:ascii="仿宋_GB2312" w:eastAsia="仿宋_GB2312" w:hAnsi="宋体" w:hint="eastAsia"/>
          <w:sz w:val="24"/>
          <w:szCs w:val="24"/>
        </w:rPr>
        <w:t>年里，分四个时期进行：</w:t>
      </w:r>
    </w:p>
    <w:p w:rsidR="00047328" w:rsidRPr="00047328" w:rsidRDefault="00047328" w:rsidP="00047328">
      <w:pPr>
        <w:tabs>
          <w:tab w:val="left" w:pos="0"/>
        </w:tabs>
        <w:snapToGrid w:val="0"/>
        <w:spacing w:before="50" w:after="50" w:line="520" w:lineRule="exact"/>
        <w:ind w:leftChars="1" w:left="2" w:firstLineChars="200" w:firstLine="480"/>
        <w:outlineLvl w:val="0"/>
        <w:rPr>
          <w:rFonts w:ascii="仿宋_GB2312" w:eastAsia="仿宋_GB2312" w:hAnsi="宋体"/>
          <w:sz w:val="24"/>
          <w:szCs w:val="24"/>
        </w:rPr>
      </w:pPr>
      <w:r w:rsidRPr="00047328">
        <w:rPr>
          <w:rFonts w:ascii="仿宋_GB2312" w:eastAsia="仿宋_GB2312" w:hAnsi="宋体" w:hint="eastAsia"/>
          <w:sz w:val="24"/>
          <w:szCs w:val="24"/>
        </w:rPr>
        <w:t>1．案例征集和论证期</w:t>
      </w:r>
    </w:p>
    <w:p w:rsidR="00047328" w:rsidRPr="00047328" w:rsidRDefault="00047328" w:rsidP="00047328">
      <w:pPr>
        <w:tabs>
          <w:tab w:val="left" w:pos="0"/>
        </w:tabs>
        <w:snapToGrid w:val="0"/>
        <w:spacing w:before="50" w:after="50" w:line="520" w:lineRule="exact"/>
        <w:ind w:leftChars="1" w:left="2" w:firstLineChars="200" w:firstLine="480"/>
        <w:rPr>
          <w:rFonts w:ascii="仿宋_GB2312" w:eastAsia="仿宋_GB2312" w:hAnsi="宋体"/>
          <w:sz w:val="24"/>
          <w:szCs w:val="24"/>
        </w:rPr>
      </w:pPr>
      <w:r w:rsidRPr="00047328">
        <w:rPr>
          <w:rFonts w:ascii="仿宋_GB2312" w:eastAsia="仿宋_GB2312" w:hAnsi="宋体" w:hint="eastAsia"/>
          <w:sz w:val="24"/>
          <w:szCs w:val="24"/>
        </w:rPr>
        <w:t>通过在全国高等院校范围内开展信息技术与教学融合的实证研究子课题的申报、论证和检查活动，吸引广大院校参与，从而广泛征集该领域的典型优秀案例。</w:t>
      </w:r>
    </w:p>
    <w:p w:rsidR="00047328" w:rsidRPr="00047328" w:rsidRDefault="00047328" w:rsidP="00047328">
      <w:pPr>
        <w:tabs>
          <w:tab w:val="left" w:pos="0"/>
        </w:tabs>
        <w:snapToGrid w:val="0"/>
        <w:spacing w:before="50" w:after="50" w:line="520" w:lineRule="exact"/>
        <w:ind w:leftChars="1" w:left="2" w:firstLineChars="200" w:firstLine="480"/>
        <w:outlineLvl w:val="0"/>
        <w:rPr>
          <w:rFonts w:ascii="仿宋_GB2312" w:eastAsia="仿宋_GB2312" w:hAnsi="宋体"/>
          <w:sz w:val="24"/>
          <w:szCs w:val="24"/>
        </w:rPr>
      </w:pPr>
      <w:r w:rsidRPr="00047328">
        <w:rPr>
          <w:rFonts w:ascii="仿宋_GB2312" w:eastAsia="仿宋_GB2312" w:hAnsi="宋体" w:hint="eastAsia"/>
          <w:sz w:val="24"/>
          <w:szCs w:val="24"/>
        </w:rPr>
        <w:t>2．先进案例宣传期</w:t>
      </w:r>
    </w:p>
    <w:p w:rsidR="00047328" w:rsidRPr="00047328" w:rsidRDefault="00047328" w:rsidP="00047328">
      <w:pPr>
        <w:tabs>
          <w:tab w:val="left" w:pos="0"/>
        </w:tabs>
        <w:snapToGrid w:val="0"/>
        <w:spacing w:before="50" w:after="50" w:line="520" w:lineRule="exact"/>
        <w:ind w:leftChars="1" w:left="2" w:firstLineChars="200" w:firstLine="480"/>
        <w:rPr>
          <w:rFonts w:ascii="仿宋_GB2312" w:eastAsia="仿宋_GB2312" w:hAnsi="宋体"/>
          <w:sz w:val="24"/>
          <w:szCs w:val="24"/>
        </w:rPr>
      </w:pPr>
      <w:r w:rsidRPr="00047328">
        <w:rPr>
          <w:rFonts w:ascii="仿宋_GB2312" w:eastAsia="仿宋_GB2312" w:hAnsi="宋体" w:hint="eastAsia"/>
          <w:sz w:val="24"/>
          <w:szCs w:val="24"/>
        </w:rPr>
        <w:t>利用《中国教育信息化》杂志社在院校的覆盖，联合</w:t>
      </w:r>
      <w:proofErr w:type="gramStart"/>
      <w:r w:rsidRPr="00047328">
        <w:rPr>
          <w:rFonts w:ascii="仿宋_GB2312" w:eastAsia="仿宋_GB2312" w:hAnsi="宋体" w:hint="eastAsia"/>
          <w:sz w:val="24"/>
          <w:szCs w:val="24"/>
        </w:rPr>
        <w:t>人民网教育</w:t>
      </w:r>
      <w:proofErr w:type="gramEnd"/>
      <w:r w:rsidRPr="00047328">
        <w:rPr>
          <w:rFonts w:ascii="仿宋_GB2312" w:eastAsia="仿宋_GB2312" w:hAnsi="宋体" w:hint="eastAsia"/>
          <w:sz w:val="24"/>
          <w:szCs w:val="24"/>
        </w:rPr>
        <w:t>频道，对遴选的信息技术与学科整合先进案例和先进集体、领军人物进行深入的报道，在公众和专业</w:t>
      </w:r>
      <w:r w:rsidRPr="00047328">
        <w:rPr>
          <w:rFonts w:ascii="仿宋_GB2312" w:eastAsia="仿宋_GB2312" w:hAnsi="宋体" w:hint="eastAsia"/>
          <w:sz w:val="24"/>
          <w:szCs w:val="24"/>
        </w:rPr>
        <w:lastRenderedPageBreak/>
        <w:t>群体传播教育信息化领域的最新进展。</w:t>
      </w:r>
    </w:p>
    <w:p w:rsidR="00047328" w:rsidRPr="00047328" w:rsidRDefault="00047328" w:rsidP="00047328">
      <w:pPr>
        <w:tabs>
          <w:tab w:val="left" w:pos="0"/>
        </w:tabs>
        <w:snapToGrid w:val="0"/>
        <w:spacing w:before="50" w:after="50" w:line="520" w:lineRule="exact"/>
        <w:ind w:leftChars="1" w:left="2" w:firstLineChars="200" w:firstLine="480"/>
        <w:outlineLvl w:val="0"/>
        <w:rPr>
          <w:rFonts w:ascii="仿宋_GB2312" w:eastAsia="仿宋_GB2312" w:hAnsi="宋体"/>
          <w:sz w:val="24"/>
          <w:szCs w:val="24"/>
        </w:rPr>
      </w:pPr>
      <w:r w:rsidRPr="00047328">
        <w:rPr>
          <w:rFonts w:ascii="仿宋_GB2312" w:eastAsia="仿宋_GB2312" w:hAnsi="宋体" w:hint="eastAsia"/>
          <w:sz w:val="24"/>
          <w:szCs w:val="24"/>
        </w:rPr>
        <w:t>3. 经验交流和传播期</w:t>
      </w:r>
    </w:p>
    <w:p w:rsidR="00047328" w:rsidRPr="00047328" w:rsidRDefault="00047328" w:rsidP="00047328">
      <w:pPr>
        <w:tabs>
          <w:tab w:val="left" w:pos="0"/>
        </w:tabs>
        <w:snapToGrid w:val="0"/>
        <w:spacing w:before="50" w:after="50" w:line="520" w:lineRule="exact"/>
        <w:ind w:leftChars="1" w:left="2" w:firstLineChars="200" w:firstLine="480"/>
        <w:rPr>
          <w:rFonts w:ascii="仿宋_GB2312" w:eastAsia="仿宋_GB2312" w:hAnsi="宋体"/>
          <w:sz w:val="24"/>
          <w:szCs w:val="24"/>
        </w:rPr>
      </w:pPr>
      <w:r w:rsidRPr="00047328">
        <w:rPr>
          <w:rFonts w:ascii="仿宋_GB2312" w:eastAsia="仿宋_GB2312" w:hAnsi="宋体" w:hint="eastAsia"/>
          <w:sz w:val="24"/>
          <w:szCs w:val="24"/>
        </w:rPr>
        <w:t>通过邀请教育信息化领域专家和学科信息化专家提供专业指导，举办校际、区域交流合作，举办</w:t>
      </w:r>
      <w:r w:rsidRPr="00047328">
        <w:rPr>
          <w:rFonts w:ascii="仿宋_GB2312" w:eastAsia="仿宋_GB2312" w:hAnsi="宋体"/>
          <w:sz w:val="24"/>
          <w:szCs w:val="24"/>
        </w:rPr>
        <w:t>区域</w:t>
      </w:r>
      <w:r w:rsidRPr="00047328">
        <w:rPr>
          <w:rFonts w:ascii="仿宋_GB2312" w:eastAsia="仿宋_GB2312" w:hAnsi="宋体" w:hint="eastAsia"/>
          <w:sz w:val="24"/>
          <w:szCs w:val="24"/>
        </w:rPr>
        <w:t>信息化</w:t>
      </w:r>
      <w:r w:rsidRPr="00047328">
        <w:rPr>
          <w:rFonts w:ascii="仿宋_GB2312" w:eastAsia="仿宋_GB2312" w:hAnsi="宋体"/>
          <w:sz w:val="24"/>
          <w:szCs w:val="24"/>
        </w:rPr>
        <w:t>教育专题</w:t>
      </w:r>
      <w:r w:rsidRPr="00047328">
        <w:rPr>
          <w:rFonts w:ascii="仿宋_GB2312" w:eastAsia="仿宋_GB2312" w:hAnsi="宋体" w:hint="eastAsia"/>
          <w:sz w:val="24"/>
          <w:szCs w:val="24"/>
        </w:rPr>
        <w:t>知识</w:t>
      </w:r>
      <w:r w:rsidRPr="00047328">
        <w:rPr>
          <w:rFonts w:ascii="仿宋_GB2312" w:eastAsia="仿宋_GB2312" w:hAnsi="宋体"/>
          <w:sz w:val="24"/>
          <w:szCs w:val="24"/>
        </w:rPr>
        <w:t>论坛</w:t>
      </w:r>
      <w:r w:rsidRPr="00047328">
        <w:rPr>
          <w:rFonts w:ascii="仿宋_GB2312" w:eastAsia="仿宋_GB2312" w:hAnsi="宋体" w:hint="eastAsia"/>
          <w:sz w:val="24"/>
          <w:szCs w:val="24"/>
        </w:rPr>
        <w:t>，扩大信息技术与学科整合先进经验的传播范围。对于涌现出的优秀人才推荐到《中国教育信息化专家数据库》。</w:t>
      </w:r>
    </w:p>
    <w:p w:rsidR="00047328" w:rsidRPr="00047328" w:rsidRDefault="00047328" w:rsidP="00047328">
      <w:pPr>
        <w:adjustRightInd w:val="0"/>
        <w:snapToGrid w:val="0"/>
        <w:spacing w:before="50" w:after="50" w:line="520" w:lineRule="exact"/>
        <w:ind w:firstLineChars="192" w:firstLine="461"/>
        <w:outlineLvl w:val="0"/>
        <w:rPr>
          <w:rFonts w:ascii="仿宋_GB2312" w:eastAsia="仿宋_GB2312" w:hAnsi="宋体"/>
          <w:sz w:val="24"/>
          <w:szCs w:val="24"/>
        </w:rPr>
      </w:pPr>
      <w:r w:rsidRPr="00047328">
        <w:rPr>
          <w:rFonts w:ascii="仿宋_GB2312" w:eastAsia="仿宋_GB2312" w:hAnsi="宋体" w:hint="eastAsia"/>
          <w:sz w:val="24"/>
          <w:szCs w:val="24"/>
        </w:rPr>
        <w:t>4. 深化与应用期</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sz w:val="24"/>
          <w:szCs w:val="24"/>
        </w:rPr>
        <w:t>通过</w:t>
      </w:r>
      <w:r w:rsidRPr="00047328">
        <w:rPr>
          <w:rFonts w:ascii="仿宋_GB2312" w:eastAsia="仿宋_GB2312" w:hAnsi="宋体" w:hint="eastAsia"/>
          <w:sz w:val="24"/>
          <w:szCs w:val="24"/>
        </w:rPr>
        <w:t>前期经验交流</w:t>
      </w:r>
      <w:r w:rsidRPr="00047328">
        <w:rPr>
          <w:rFonts w:ascii="仿宋_GB2312" w:eastAsia="仿宋_GB2312" w:hAnsi="宋体"/>
          <w:sz w:val="24"/>
          <w:szCs w:val="24"/>
        </w:rPr>
        <w:t>和传播过程中的交流，对典型案例的</w:t>
      </w:r>
      <w:r w:rsidRPr="00047328">
        <w:rPr>
          <w:rFonts w:ascii="仿宋_GB2312" w:eastAsia="仿宋_GB2312" w:hAnsi="宋体" w:hint="eastAsia"/>
          <w:sz w:val="24"/>
          <w:szCs w:val="24"/>
        </w:rPr>
        <w:t>深入</w:t>
      </w:r>
      <w:r w:rsidRPr="00047328">
        <w:rPr>
          <w:rFonts w:ascii="仿宋_GB2312" w:eastAsia="仿宋_GB2312" w:hAnsi="宋体"/>
          <w:sz w:val="24"/>
          <w:szCs w:val="24"/>
        </w:rPr>
        <w:t>研讨</w:t>
      </w:r>
      <w:r w:rsidRPr="00047328">
        <w:rPr>
          <w:rFonts w:ascii="仿宋_GB2312" w:eastAsia="仿宋_GB2312" w:hAnsi="宋体" w:hint="eastAsia"/>
          <w:sz w:val="24"/>
          <w:szCs w:val="24"/>
        </w:rPr>
        <w:t>，</w:t>
      </w:r>
      <w:r w:rsidRPr="00047328">
        <w:rPr>
          <w:rFonts w:ascii="仿宋_GB2312" w:eastAsia="仿宋_GB2312" w:hAnsi="宋体"/>
          <w:sz w:val="24"/>
          <w:szCs w:val="24"/>
        </w:rPr>
        <w:t>形成</w:t>
      </w:r>
      <w:r w:rsidRPr="00047328">
        <w:rPr>
          <w:rFonts w:ascii="仿宋_GB2312" w:eastAsia="仿宋_GB2312" w:hAnsi="宋体" w:hint="eastAsia"/>
          <w:sz w:val="24"/>
          <w:szCs w:val="24"/>
        </w:rPr>
        <w:t>对信息</w:t>
      </w:r>
      <w:r w:rsidRPr="00047328">
        <w:rPr>
          <w:rFonts w:ascii="仿宋_GB2312" w:eastAsia="仿宋_GB2312" w:hAnsi="宋体"/>
          <w:sz w:val="24"/>
          <w:szCs w:val="24"/>
        </w:rPr>
        <w:t>技术与教学</w:t>
      </w:r>
      <w:r w:rsidRPr="00047328">
        <w:rPr>
          <w:rFonts w:ascii="仿宋_GB2312" w:eastAsia="仿宋_GB2312" w:hAnsi="宋体" w:hint="eastAsia"/>
          <w:sz w:val="24"/>
          <w:szCs w:val="24"/>
        </w:rPr>
        <w:t>融合的</w:t>
      </w:r>
      <w:r w:rsidRPr="00047328">
        <w:rPr>
          <w:rFonts w:ascii="仿宋_GB2312" w:eastAsia="仿宋_GB2312" w:hAnsi="宋体"/>
          <w:sz w:val="24"/>
          <w:szCs w:val="24"/>
        </w:rPr>
        <w:t>经验总结和</w:t>
      </w:r>
      <w:r w:rsidRPr="00047328">
        <w:rPr>
          <w:rFonts w:ascii="仿宋_GB2312" w:eastAsia="仿宋_GB2312" w:hAnsi="宋体" w:hint="eastAsia"/>
          <w:sz w:val="24"/>
          <w:szCs w:val="24"/>
        </w:rPr>
        <w:t>新的</w:t>
      </w:r>
      <w:r w:rsidRPr="00047328">
        <w:rPr>
          <w:rFonts w:ascii="仿宋_GB2312" w:eastAsia="仿宋_GB2312" w:hAnsi="宋体"/>
          <w:sz w:val="24"/>
          <w:szCs w:val="24"/>
        </w:rPr>
        <w:t>解决方案，</w:t>
      </w:r>
      <w:r w:rsidRPr="00047328">
        <w:rPr>
          <w:rFonts w:ascii="仿宋_GB2312" w:eastAsia="仿宋_GB2312" w:hAnsi="宋体" w:hint="eastAsia"/>
          <w:sz w:val="24"/>
          <w:szCs w:val="24"/>
        </w:rPr>
        <w:t>并应用到</w:t>
      </w:r>
      <w:r w:rsidRPr="00047328">
        <w:rPr>
          <w:rFonts w:ascii="仿宋_GB2312" w:eastAsia="仿宋_GB2312" w:hAnsi="宋体"/>
          <w:sz w:val="24"/>
          <w:szCs w:val="24"/>
        </w:rPr>
        <w:t>新一轮的</w:t>
      </w:r>
      <w:r w:rsidRPr="00047328">
        <w:rPr>
          <w:rFonts w:ascii="仿宋_GB2312" w:eastAsia="仿宋_GB2312" w:hAnsi="宋体" w:hint="eastAsia"/>
          <w:sz w:val="24"/>
          <w:szCs w:val="24"/>
        </w:rPr>
        <w:t>教学</w:t>
      </w:r>
      <w:r w:rsidRPr="00047328">
        <w:rPr>
          <w:rFonts w:ascii="仿宋_GB2312" w:eastAsia="仿宋_GB2312" w:hAnsi="宋体"/>
          <w:sz w:val="24"/>
          <w:szCs w:val="24"/>
        </w:rPr>
        <w:t>改革中，推动</w:t>
      </w:r>
      <w:r w:rsidRPr="00047328">
        <w:rPr>
          <w:rFonts w:ascii="仿宋_GB2312" w:eastAsia="仿宋_GB2312" w:hAnsi="宋体" w:hint="eastAsia"/>
          <w:sz w:val="24"/>
          <w:szCs w:val="24"/>
        </w:rPr>
        <w:t>教育</w:t>
      </w:r>
      <w:r w:rsidRPr="00047328">
        <w:rPr>
          <w:rFonts w:ascii="仿宋_GB2312" w:eastAsia="仿宋_GB2312" w:hAnsi="宋体"/>
          <w:sz w:val="24"/>
          <w:szCs w:val="24"/>
        </w:rPr>
        <w:t>信息化的发展。</w:t>
      </w:r>
    </w:p>
    <w:p w:rsidR="00047328" w:rsidRPr="00047328" w:rsidRDefault="00047328" w:rsidP="00024DD8">
      <w:pPr>
        <w:adjustRightInd w:val="0"/>
        <w:snapToGrid w:val="0"/>
        <w:spacing w:before="50" w:after="50" w:line="520" w:lineRule="exact"/>
        <w:ind w:firstLineChars="249" w:firstLine="598"/>
        <w:rPr>
          <w:rFonts w:ascii="仿宋_GB2312" w:eastAsia="仿宋_GB2312" w:hAnsi="宋体"/>
          <w:b/>
          <w:bCs/>
          <w:sz w:val="24"/>
          <w:szCs w:val="24"/>
        </w:rPr>
      </w:pPr>
      <w:r w:rsidRPr="00047328">
        <w:rPr>
          <w:rFonts w:ascii="仿宋_GB2312" w:eastAsia="仿宋_GB2312" w:hAnsi="宋体" w:hint="eastAsia"/>
          <w:b/>
          <w:bCs/>
          <w:sz w:val="24"/>
          <w:szCs w:val="24"/>
        </w:rPr>
        <w:t>五、课题组织与管理</w:t>
      </w:r>
    </w:p>
    <w:p w:rsidR="00047328" w:rsidRPr="00047328" w:rsidRDefault="00047328" w:rsidP="00024DD8">
      <w:pPr>
        <w:adjustRightInd w:val="0"/>
        <w:snapToGrid w:val="0"/>
        <w:spacing w:before="50" w:after="50" w:line="520" w:lineRule="exact"/>
        <w:ind w:firstLineChars="192" w:firstLine="461"/>
        <w:outlineLvl w:val="0"/>
        <w:rPr>
          <w:rFonts w:ascii="仿宋_GB2312" w:eastAsia="仿宋_GB2312" w:hAnsi="宋体"/>
          <w:b/>
          <w:sz w:val="24"/>
          <w:szCs w:val="24"/>
        </w:rPr>
      </w:pPr>
      <w:r w:rsidRPr="00047328">
        <w:rPr>
          <w:rFonts w:ascii="仿宋_GB2312" w:eastAsia="仿宋_GB2312" w:hAnsi="宋体" w:hint="eastAsia"/>
          <w:b/>
          <w:sz w:val="24"/>
          <w:szCs w:val="24"/>
        </w:rPr>
        <w:t>（一）课题组织结构</w:t>
      </w:r>
    </w:p>
    <w:p w:rsidR="00047328" w:rsidRPr="00047328" w:rsidRDefault="00047328" w:rsidP="00047328">
      <w:pPr>
        <w:adjustRightInd w:val="0"/>
        <w:snapToGrid w:val="0"/>
        <w:spacing w:before="50" w:after="50" w:line="520" w:lineRule="exact"/>
        <w:ind w:leftChars="-1" w:left="-2" w:firstLineChars="200" w:firstLine="480"/>
        <w:rPr>
          <w:rFonts w:ascii="仿宋_GB2312" w:eastAsia="仿宋_GB2312" w:hAnsi="宋体"/>
          <w:sz w:val="24"/>
          <w:szCs w:val="24"/>
        </w:rPr>
      </w:pPr>
      <w:r w:rsidRPr="00047328">
        <w:rPr>
          <w:rFonts w:ascii="仿宋_GB2312" w:eastAsia="仿宋_GB2312" w:hAnsi="宋体" w:hint="eastAsia"/>
          <w:sz w:val="24"/>
          <w:szCs w:val="24"/>
        </w:rPr>
        <w:t>由教育部教育管理信息中心委托中国教育发展战略学会下设的教育管理信息化专业委员会与科研费用支持方共同成立项目联合小组进行课题项目的日常管理。由项目联合小组组织并发起专家组，履行课题项目组织立项评审、中期检查和成果验收等具体工作。中心作为项目的管理单位，承担课题通知发布，</w:t>
      </w:r>
      <w:proofErr w:type="gramStart"/>
      <w:r w:rsidRPr="00047328">
        <w:rPr>
          <w:rFonts w:ascii="仿宋_GB2312" w:eastAsia="仿宋_GB2312" w:hAnsi="宋体" w:hint="eastAsia"/>
          <w:sz w:val="24"/>
          <w:szCs w:val="24"/>
        </w:rPr>
        <w:t>结项成果</w:t>
      </w:r>
      <w:proofErr w:type="gramEnd"/>
      <w:r w:rsidRPr="00047328">
        <w:rPr>
          <w:rFonts w:ascii="仿宋_GB2312" w:eastAsia="仿宋_GB2312" w:hAnsi="宋体" w:hint="eastAsia"/>
          <w:sz w:val="24"/>
          <w:szCs w:val="24"/>
        </w:rPr>
        <w:t>意见评定盖章等管理职责。</w:t>
      </w:r>
    </w:p>
    <w:p w:rsidR="00047328" w:rsidRPr="00047328" w:rsidRDefault="00047328" w:rsidP="00047328">
      <w:pPr>
        <w:adjustRightInd w:val="0"/>
        <w:snapToGrid w:val="0"/>
        <w:spacing w:before="50" w:after="50" w:line="520" w:lineRule="exact"/>
        <w:ind w:leftChars="-1" w:left="-2" w:firstLineChars="200" w:firstLine="480"/>
        <w:rPr>
          <w:rFonts w:ascii="仿宋_GB2312" w:eastAsia="仿宋_GB2312" w:hAnsi="宋体"/>
          <w:sz w:val="24"/>
          <w:szCs w:val="24"/>
        </w:rPr>
      </w:pPr>
      <w:r w:rsidRPr="00047328">
        <w:rPr>
          <w:rFonts w:ascii="仿宋_GB2312" w:eastAsia="仿宋_GB2312" w:hAnsi="宋体" w:hint="eastAsia"/>
          <w:sz w:val="24"/>
          <w:szCs w:val="24"/>
        </w:rPr>
        <w:t>北京文华在线科技发展有限公司作为课题经费的资助方，参与协助课题的日常管理、专家活动组织和评审、审查等环节的具体工作。</w:t>
      </w:r>
    </w:p>
    <w:p w:rsidR="00047328" w:rsidRPr="00047328" w:rsidRDefault="00047328" w:rsidP="00047328">
      <w:pPr>
        <w:adjustRightInd w:val="0"/>
        <w:snapToGrid w:val="0"/>
        <w:spacing w:before="50" w:after="50" w:line="520" w:lineRule="exact"/>
        <w:ind w:leftChars="-1" w:left="-2" w:firstLineChars="200" w:firstLine="480"/>
        <w:rPr>
          <w:rFonts w:ascii="仿宋_GB2312" w:eastAsia="仿宋_GB2312" w:hAnsi="宋体"/>
          <w:sz w:val="24"/>
          <w:szCs w:val="24"/>
        </w:rPr>
      </w:pPr>
      <w:r w:rsidRPr="00047328">
        <w:rPr>
          <w:rFonts w:ascii="仿宋_GB2312" w:eastAsia="仿宋_GB2312" w:hAnsi="宋体" w:hint="eastAsia"/>
          <w:sz w:val="24"/>
          <w:szCs w:val="24"/>
        </w:rPr>
        <w:t>各高校教学管理部门、信息化部门共同负责并组织项目申报、总体进展、质量监督等方面的管理工作。立项申请者应以学校信息化、教学管理及教学骨干为主，应具有较强的教学能力和一定的科研能力，具有多年的学科理论研究和教学实践经验，具有带领课题组开展课题研究的能力。</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课题项目一经批准，该课题负责人是课题研究的第一责任人，全面负责该项目。中期检查时项目负责人应提交</w:t>
      </w:r>
      <w:r w:rsidRPr="00047328">
        <w:rPr>
          <w:rFonts w:ascii="仿宋_GB2312" w:eastAsia="仿宋_GB2312" w:hAnsi="宋体"/>
          <w:sz w:val="24"/>
          <w:szCs w:val="24"/>
        </w:rPr>
        <w:t>中期进展报告</w:t>
      </w:r>
      <w:r w:rsidRPr="00047328">
        <w:rPr>
          <w:rFonts w:ascii="仿宋_GB2312" w:eastAsia="仿宋_GB2312" w:hAnsi="宋体" w:hint="eastAsia"/>
          <w:sz w:val="24"/>
          <w:szCs w:val="24"/>
        </w:rPr>
        <w:t>和阶段性成果；项目完成后，应及时提交项目的总结报告和最终研究成果，成果经验收合格后予以结项。</w:t>
      </w:r>
    </w:p>
    <w:p w:rsidR="00047328" w:rsidRPr="00047328" w:rsidRDefault="00047328" w:rsidP="00024DD8">
      <w:pPr>
        <w:adjustRightInd w:val="0"/>
        <w:snapToGrid w:val="0"/>
        <w:spacing w:before="50" w:after="50" w:line="520" w:lineRule="exact"/>
        <w:ind w:firstLineChars="192" w:firstLine="461"/>
        <w:outlineLvl w:val="0"/>
        <w:rPr>
          <w:rFonts w:ascii="仿宋_GB2312" w:eastAsia="仿宋_GB2312" w:hAnsi="宋体"/>
          <w:b/>
          <w:sz w:val="24"/>
          <w:szCs w:val="24"/>
        </w:rPr>
      </w:pPr>
      <w:r w:rsidRPr="00047328">
        <w:rPr>
          <w:rFonts w:ascii="仿宋_GB2312" w:eastAsia="仿宋_GB2312" w:hAnsi="宋体" w:hint="eastAsia"/>
          <w:b/>
          <w:sz w:val="24"/>
          <w:szCs w:val="24"/>
        </w:rPr>
        <w:lastRenderedPageBreak/>
        <w:t>（二）课题参与组织形式及要求</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本期立项课题面向全国高等学校教师，全国高等学校从事学科教学的教师均可申报，同一所学校申请的课题不得超过2项。课题负责人一般应具有副教授以上职称，具有多年的学科教学理论研究基础和教学实践经验，具有带领课题组开展立项研究的能力。职称未达到要求的，必须附有本学科或相近学科两名正教授签名的推荐函，证明立项申请者具有完成立项研究的能力。每位课题负责人只能申报一个课题，且不能作为课题成员再参加其他课题的申报。每个课题的主要成员一般不得超过5人。</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申报课题，需同时满足如下条件，否则不予立项或不予结题：</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1）课题研究必须在学校所开设的学科必修课、选修课或第二课堂中进行（重点课题参与实验的学生人数规模不少于1000人；</w:t>
      </w:r>
      <w:proofErr w:type="gramStart"/>
      <w:r w:rsidRPr="00047328">
        <w:rPr>
          <w:rFonts w:ascii="仿宋_GB2312" w:eastAsia="仿宋_GB2312" w:hAnsi="宋体" w:hint="eastAsia"/>
          <w:sz w:val="24"/>
          <w:szCs w:val="24"/>
        </w:rPr>
        <w:t>一般课题</w:t>
      </w:r>
      <w:proofErr w:type="gramEnd"/>
      <w:r w:rsidRPr="00047328">
        <w:rPr>
          <w:rFonts w:ascii="仿宋_GB2312" w:eastAsia="仿宋_GB2312" w:hAnsi="宋体" w:hint="eastAsia"/>
          <w:sz w:val="24"/>
          <w:szCs w:val="24"/>
        </w:rPr>
        <w:t>参与实验的学生人数规模不少于500人；政策课题参与实验的学生人数规模不少于200人）；课题要求持续二至四个学期（重点课题要求持续</w:t>
      </w:r>
      <w:r w:rsidRPr="00047328">
        <w:rPr>
          <w:rFonts w:ascii="仿宋_GB2312" w:eastAsia="仿宋_GB2312" w:hAnsi="宋体"/>
          <w:sz w:val="24"/>
          <w:szCs w:val="24"/>
        </w:rPr>
        <w:t>四</w:t>
      </w:r>
      <w:r w:rsidRPr="00047328">
        <w:rPr>
          <w:rFonts w:ascii="仿宋_GB2312" w:eastAsia="仿宋_GB2312" w:hAnsi="宋体" w:hint="eastAsia"/>
          <w:sz w:val="24"/>
          <w:szCs w:val="24"/>
        </w:rPr>
        <w:t>学期</w:t>
      </w:r>
      <w:r w:rsidRPr="00047328">
        <w:rPr>
          <w:rFonts w:ascii="仿宋_GB2312" w:eastAsia="仿宋_GB2312" w:hAnsi="宋体"/>
          <w:sz w:val="24"/>
          <w:szCs w:val="24"/>
        </w:rPr>
        <w:t>数据收集</w:t>
      </w:r>
      <w:r w:rsidRPr="00047328">
        <w:rPr>
          <w:rFonts w:ascii="仿宋_GB2312" w:eastAsia="仿宋_GB2312" w:hAnsi="宋体" w:hint="eastAsia"/>
          <w:sz w:val="24"/>
          <w:szCs w:val="24"/>
        </w:rPr>
        <w:t>；</w:t>
      </w:r>
      <w:proofErr w:type="gramStart"/>
      <w:r w:rsidRPr="00047328">
        <w:rPr>
          <w:rFonts w:ascii="仿宋_GB2312" w:eastAsia="仿宋_GB2312" w:hAnsi="宋体" w:hint="eastAsia"/>
          <w:sz w:val="24"/>
          <w:szCs w:val="24"/>
        </w:rPr>
        <w:t>一般课题</w:t>
      </w:r>
      <w:proofErr w:type="gramEnd"/>
      <w:r w:rsidRPr="00047328">
        <w:rPr>
          <w:rFonts w:ascii="仿宋_GB2312" w:eastAsia="仿宋_GB2312" w:hAnsi="宋体" w:hint="eastAsia"/>
          <w:sz w:val="24"/>
          <w:szCs w:val="24"/>
        </w:rPr>
        <w:t>要求持续</w:t>
      </w:r>
      <w:r w:rsidRPr="00047328">
        <w:rPr>
          <w:rFonts w:ascii="仿宋_GB2312" w:eastAsia="仿宋_GB2312" w:hAnsi="宋体"/>
          <w:sz w:val="24"/>
          <w:szCs w:val="24"/>
        </w:rPr>
        <w:t>三学期数据收集</w:t>
      </w:r>
      <w:r w:rsidRPr="00047328">
        <w:rPr>
          <w:rFonts w:ascii="仿宋_GB2312" w:eastAsia="仿宋_GB2312" w:hAnsi="宋体" w:hint="eastAsia"/>
          <w:sz w:val="24"/>
          <w:szCs w:val="24"/>
        </w:rPr>
        <w:t>；政策课题要求持续</w:t>
      </w:r>
      <w:r w:rsidRPr="00047328">
        <w:rPr>
          <w:rFonts w:ascii="仿宋_GB2312" w:eastAsia="仿宋_GB2312" w:hAnsi="宋体"/>
          <w:sz w:val="24"/>
          <w:szCs w:val="24"/>
        </w:rPr>
        <w:t>二</w:t>
      </w:r>
      <w:r w:rsidRPr="00047328">
        <w:rPr>
          <w:rFonts w:ascii="仿宋_GB2312" w:eastAsia="仿宋_GB2312" w:hAnsi="宋体" w:hint="eastAsia"/>
          <w:sz w:val="24"/>
          <w:szCs w:val="24"/>
        </w:rPr>
        <w:t>学期</w:t>
      </w:r>
      <w:r w:rsidRPr="00047328">
        <w:rPr>
          <w:rFonts w:ascii="仿宋_GB2312" w:eastAsia="仿宋_GB2312" w:hAnsi="宋体"/>
          <w:sz w:val="24"/>
          <w:szCs w:val="24"/>
        </w:rPr>
        <w:t>数据收集</w:t>
      </w:r>
      <w:r w:rsidRPr="00047328">
        <w:rPr>
          <w:rFonts w:ascii="仿宋_GB2312" w:eastAsia="仿宋_GB2312" w:hAnsi="宋体" w:hint="eastAsia"/>
          <w:sz w:val="24"/>
          <w:szCs w:val="24"/>
        </w:rPr>
        <w:t>），相关研究过程及数据要体现在课题中期检查报告和结题报告中；</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2）在课题中期检查和结题时，课题负责人必须能够按时提交报告（报告中需提供真实研究数据、</w:t>
      </w:r>
      <w:r w:rsidRPr="00047328">
        <w:rPr>
          <w:rFonts w:ascii="仿宋_GB2312" w:eastAsia="仿宋_GB2312" w:hAnsi="宋体"/>
          <w:sz w:val="24"/>
          <w:szCs w:val="24"/>
        </w:rPr>
        <w:t>课题相关网址和账号，</w:t>
      </w:r>
      <w:r w:rsidRPr="00047328">
        <w:rPr>
          <w:rFonts w:ascii="仿宋_GB2312" w:eastAsia="仿宋_GB2312" w:hAnsi="宋体" w:hint="eastAsia"/>
          <w:sz w:val="24"/>
          <w:szCs w:val="24"/>
        </w:rPr>
        <w:t>供专家评阅），并参加相关会议现场汇报答辩；</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3）在课题结题成果中，必须要完全实现课题《立项申请书》中所描述的预期研究成果，二者要一致；基于本课题研究产出的研究成果（如学术论文），在发表时必须注明来源于本课题。</w:t>
      </w:r>
    </w:p>
    <w:p w:rsidR="00047328" w:rsidRPr="00047328" w:rsidRDefault="00047328" w:rsidP="00024DD8">
      <w:pPr>
        <w:adjustRightInd w:val="0"/>
        <w:snapToGrid w:val="0"/>
        <w:spacing w:before="50" w:after="50" w:line="520" w:lineRule="exact"/>
        <w:ind w:firstLineChars="192" w:firstLine="461"/>
        <w:outlineLvl w:val="0"/>
        <w:rPr>
          <w:rFonts w:ascii="仿宋_GB2312" w:eastAsia="仿宋_GB2312" w:hAnsi="宋体"/>
          <w:b/>
          <w:sz w:val="24"/>
          <w:szCs w:val="24"/>
        </w:rPr>
      </w:pPr>
      <w:r w:rsidRPr="00047328">
        <w:rPr>
          <w:rFonts w:ascii="仿宋_GB2312" w:eastAsia="仿宋_GB2312" w:hAnsi="宋体" w:hint="eastAsia"/>
          <w:b/>
          <w:sz w:val="24"/>
          <w:szCs w:val="24"/>
        </w:rPr>
        <w:t>（三）课题指导</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协同专家在课题研究、课题进程、课题研究总结等环节给予指导：</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1）组织围绕课题研究方向开展多层次的交流和研讨活动；</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sz w:val="24"/>
          <w:szCs w:val="24"/>
        </w:rPr>
        <w:t>2</w:t>
      </w:r>
      <w:r w:rsidRPr="00047328">
        <w:rPr>
          <w:rFonts w:ascii="仿宋_GB2312" w:eastAsia="仿宋_GB2312" w:hAnsi="宋体" w:hint="eastAsia"/>
          <w:sz w:val="24"/>
          <w:szCs w:val="24"/>
        </w:rPr>
        <w:t>）组织专家团队开展面向一线教师团队的培训、咨询与服务；</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sz w:val="24"/>
          <w:szCs w:val="24"/>
        </w:rPr>
        <w:t>3</w:t>
      </w:r>
      <w:r w:rsidRPr="00047328">
        <w:rPr>
          <w:rFonts w:ascii="仿宋_GB2312" w:eastAsia="仿宋_GB2312" w:hAnsi="宋体" w:hint="eastAsia"/>
          <w:sz w:val="24"/>
          <w:szCs w:val="24"/>
        </w:rPr>
        <w:t>）组织教学专家开展微课、说课比赛，促进教师专业发展；</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sz w:val="24"/>
          <w:szCs w:val="24"/>
        </w:rPr>
        <w:t>4</w:t>
      </w:r>
      <w:r w:rsidRPr="00047328">
        <w:rPr>
          <w:rFonts w:ascii="仿宋_GB2312" w:eastAsia="仿宋_GB2312" w:hAnsi="宋体" w:hint="eastAsia"/>
          <w:sz w:val="24"/>
          <w:szCs w:val="24"/>
        </w:rPr>
        <w:t>）搭建面向全国的科研成果发布和发表平台，促进教师应用和整合信息技术能力</w:t>
      </w:r>
      <w:r w:rsidRPr="00047328">
        <w:rPr>
          <w:rFonts w:ascii="仿宋_GB2312" w:eastAsia="仿宋_GB2312" w:hAnsi="宋体" w:hint="eastAsia"/>
          <w:sz w:val="24"/>
          <w:szCs w:val="24"/>
        </w:rPr>
        <w:lastRenderedPageBreak/>
        <w:t>的快速成长。</w:t>
      </w:r>
    </w:p>
    <w:p w:rsidR="00047328" w:rsidRPr="00047328" w:rsidRDefault="00047328" w:rsidP="00024DD8">
      <w:pPr>
        <w:adjustRightInd w:val="0"/>
        <w:snapToGrid w:val="0"/>
        <w:spacing w:before="50" w:after="50" w:line="520" w:lineRule="exact"/>
        <w:ind w:firstLineChars="192" w:firstLine="461"/>
        <w:outlineLvl w:val="0"/>
        <w:rPr>
          <w:rFonts w:ascii="仿宋_GB2312" w:eastAsia="仿宋_GB2312" w:hAnsi="宋体"/>
          <w:b/>
          <w:sz w:val="24"/>
          <w:szCs w:val="24"/>
        </w:rPr>
      </w:pPr>
      <w:r w:rsidRPr="00047328">
        <w:rPr>
          <w:rFonts w:ascii="仿宋_GB2312" w:eastAsia="仿宋_GB2312" w:hAnsi="宋体" w:hint="eastAsia"/>
          <w:b/>
          <w:sz w:val="24"/>
          <w:szCs w:val="24"/>
        </w:rPr>
        <w:t>（四）课题实施</w:t>
      </w:r>
    </w:p>
    <w:p w:rsidR="006D309A" w:rsidRDefault="006D309A" w:rsidP="006D309A">
      <w:pPr>
        <w:adjustRightInd w:val="0"/>
        <w:snapToGrid w:val="0"/>
        <w:spacing w:line="44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课题申报和实施分为两个批次进行：</w:t>
      </w:r>
    </w:p>
    <w:p w:rsidR="006D309A" w:rsidRDefault="006D309A" w:rsidP="006D309A">
      <w:pPr>
        <w:adjustRightInd w:val="0"/>
        <w:snapToGrid w:val="0"/>
        <w:spacing w:line="44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2014年度课题，于</w:t>
      </w:r>
      <w:r w:rsidRPr="001A561B">
        <w:rPr>
          <w:rFonts w:ascii="仿宋_GB2312" w:eastAsia="仿宋_GB2312" w:hAnsi="宋体"/>
          <w:color w:val="000000"/>
          <w:sz w:val="24"/>
          <w:szCs w:val="24"/>
        </w:rPr>
        <w:t>2014</w:t>
      </w:r>
      <w:r w:rsidRPr="001A561B">
        <w:rPr>
          <w:rFonts w:ascii="仿宋_GB2312" w:eastAsia="仿宋_GB2312" w:hAnsi="宋体" w:hint="eastAsia"/>
          <w:color w:val="000000"/>
          <w:sz w:val="24"/>
          <w:szCs w:val="24"/>
        </w:rPr>
        <w:t>年</w:t>
      </w:r>
      <w:r w:rsidRPr="001A561B">
        <w:rPr>
          <w:rFonts w:ascii="仿宋_GB2312" w:eastAsia="仿宋_GB2312" w:hAnsi="宋体"/>
          <w:color w:val="000000"/>
          <w:sz w:val="24"/>
          <w:szCs w:val="24"/>
        </w:rPr>
        <w:t>9</w:t>
      </w:r>
      <w:r w:rsidRPr="001A561B">
        <w:rPr>
          <w:rFonts w:ascii="仿宋_GB2312" w:eastAsia="仿宋_GB2312" w:hAnsi="宋体" w:hint="eastAsia"/>
          <w:color w:val="000000"/>
          <w:sz w:val="24"/>
          <w:szCs w:val="24"/>
        </w:rPr>
        <w:t>月</w:t>
      </w:r>
      <w:r w:rsidRPr="001A561B">
        <w:rPr>
          <w:rFonts w:ascii="仿宋_GB2312" w:eastAsia="仿宋_GB2312" w:hAnsi="宋体"/>
          <w:color w:val="000000"/>
          <w:sz w:val="24"/>
          <w:szCs w:val="24"/>
        </w:rPr>
        <w:t>30</w:t>
      </w:r>
      <w:r>
        <w:rPr>
          <w:rFonts w:ascii="仿宋_GB2312" w:eastAsia="仿宋_GB2312" w:hAnsi="宋体" w:hint="eastAsia"/>
          <w:color w:val="000000"/>
          <w:sz w:val="24"/>
          <w:szCs w:val="24"/>
        </w:rPr>
        <w:t>日前提交《立项申请书》；2</w:t>
      </w:r>
      <w:r w:rsidRPr="001A561B">
        <w:rPr>
          <w:rFonts w:ascii="仿宋_GB2312" w:eastAsia="仿宋_GB2312" w:hAnsi="宋体"/>
          <w:color w:val="000000"/>
          <w:sz w:val="24"/>
          <w:szCs w:val="24"/>
        </w:rPr>
        <w:t>014</w:t>
      </w:r>
      <w:r w:rsidRPr="001A561B">
        <w:rPr>
          <w:rFonts w:ascii="仿宋_GB2312" w:eastAsia="仿宋_GB2312" w:hAnsi="宋体" w:hint="eastAsia"/>
          <w:color w:val="000000"/>
          <w:sz w:val="24"/>
          <w:szCs w:val="24"/>
        </w:rPr>
        <w:t>年</w:t>
      </w:r>
      <w:r w:rsidRPr="001A561B">
        <w:rPr>
          <w:rFonts w:ascii="仿宋_GB2312" w:eastAsia="仿宋_GB2312" w:hAnsi="宋体"/>
          <w:color w:val="000000"/>
          <w:sz w:val="24"/>
          <w:szCs w:val="24"/>
        </w:rPr>
        <w:t>11</w:t>
      </w:r>
      <w:r w:rsidRPr="001A561B">
        <w:rPr>
          <w:rFonts w:ascii="仿宋_GB2312" w:eastAsia="仿宋_GB2312" w:hAnsi="宋体" w:hint="eastAsia"/>
          <w:color w:val="000000"/>
          <w:sz w:val="24"/>
          <w:szCs w:val="24"/>
        </w:rPr>
        <w:t>月</w:t>
      </w:r>
      <w:r w:rsidRPr="001A561B">
        <w:rPr>
          <w:rFonts w:ascii="仿宋_GB2312" w:eastAsia="仿宋_GB2312" w:hAnsi="宋体"/>
          <w:color w:val="000000"/>
          <w:sz w:val="24"/>
          <w:szCs w:val="24"/>
        </w:rPr>
        <w:t>30</w:t>
      </w:r>
      <w:r w:rsidRPr="001A561B">
        <w:rPr>
          <w:rFonts w:ascii="仿宋_GB2312" w:eastAsia="仿宋_GB2312" w:hAnsi="宋体" w:hint="eastAsia"/>
          <w:color w:val="000000"/>
          <w:sz w:val="24"/>
          <w:szCs w:val="24"/>
        </w:rPr>
        <w:t>日前完成专家评审，确定资助项目和经费额度并予公布</w:t>
      </w:r>
      <w:r>
        <w:rPr>
          <w:rFonts w:ascii="仿宋_GB2312" w:eastAsia="仿宋_GB2312" w:hAnsi="宋体" w:hint="eastAsia"/>
          <w:color w:val="000000"/>
          <w:sz w:val="24"/>
          <w:szCs w:val="24"/>
        </w:rPr>
        <w:t>；</w:t>
      </w:r>
      <w:r w:rsidRPr="001A561B">
        <w:rPr>
          <w:rFonts w:ascii="仿宋_GB2312" w:eastAsia="仿宋_GB2312" w:hAnsi="宋体"/>
          <w:color w:val="000000"/>
          <w:sz w:val="24"/>
          <w:szCs w:val="24"/>
        </w:rPr>
        <w:t>2015</w:t>
      </w:r>
      <w:r w:rsidRPr="001A561B">
        <w:rPr>
          <w:rFonts w:ascii="仿宋_GB2312" w:eastAsia="仿宋_GB2312" w:hAnsi="宋体" w:hint="eastAsia"/>
          <w:color w:val="000000"/>
          <w:sz w:val="24"/>
          <w:szCs w:val="24"/>
        </w:rPr>
        <w:t>年</w:t>
      </w:r>
      <w:r w:rsidRPr="001A561B">
        <w:rPr>
          <w:rFonts w:ascii="仿宋_GB2312" w:eastAsia="仿宋_GB2312" w:hAnsi="宋体"/>
          <w:color w:val="000000"/>
          <w:sz w:val="24"/>
          <w:szCs w:val="24"/>
        </w:rPr>
        <w:t>9</w:t>
      </w:r>
      <w:r w:rsidRPr="001A561B">
        <w:rPr>
          <w:rFonts w:ascii="仿宋_GB2312" w:eastAsia="仿宋_GB2312" w:hAnsi="宋体" w:hint="eastAsia"/>
          <w:color w:val="000000"/>
          <w:sz w:val="24"/>
          <w:szCs w:val="24"/>
        </w:rPr>
        <w:t>月</w:t>
      </w:r>
      <w:r w:rsidRPr="001A561B">
        <w:rPr>
          <w:rFonts w:ascii="仿宋_GB2312" w:eastAsia="仿宋_GB2312" w:hAnsi="宋体"/>
          <w:color w:val="000000"/>
          <w:sz w:val="24"/>
          <w:szCs w:val="24"/>
        </w:rPr>
        <w:t>30</w:t>
      </w:r>
      <w:r>
        <w:rPr>
          <w:rFonts w:ascii="仿宋_GB2312" w:eastAsia="仿宋_GB2312" w:hAnsi="宋体" w:hint="eastAsia"/>
          <w:color w:val="000000"/>
          <w:sz w:val="24"/>
          <w:szCs w:val="24"/>
        </w:rPr>
        <w:t>日前提交项目中期进展报告和阶段性成果；2016年6月30日前完成</w:t>
      </w:r>
      <w:r w:rsidRPr="001A561B">
        <w:rPr>
          <w:rFonts w:ascii="仿宋_GB2312" w:eastAsia="仿宋_GB2312" w:hAnsi="宋体" w:hint="eastAsia"/>
          <w:color w:val="000000"/>
          <w:sz w:val="24"/>
          <w:szCs w:val="24"/>
        </w:rPr>
        <w:t>终期检查和评审</w:t>
      </w:r>
      <w:r>
        <w:rPr>
          <w:rFonts w:ascii="仿宋_GB2312" w:eastAsia="仿宋_GB2312" w:hAnsi="宋体" w:hint="eastAsia"/>
          <w:color w:val="000000"/>
          <w:sz w:val="24"/>
          <w:szCs w:val="24"/>
        </w:rPr>
        <w:t>。</w:t>
      </w:r>
    </w:p>
    <w:p w:rsidR="006D309A" w:rsidRPr="00A72F9C" w:rsidRDefault="006D309A" w:rsidP="006D309A">
      <w:pPr>
        <w:adjustRightInd w:val="0"/>
        <w:snapToGrid w:val="0"/>
        <w:spacing w:line="44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2015年度课题，于</w:t>
      </w:r>
      <w:r w:rsidRPr="001A561B">
        <w:rPr>
          <w:rFonts w:ascii="仿宋_GB2312" w:eastAsia="仿宋_GB2312" w:hAnsi="宋体"/>
          <w:color w:val="000000"/>
          <w:sz w:val="24"/>
          <w:szCs w:val="24"/>
        </w:rPr>
        <w:t>201</w:t>
      </w:r>
      <w:r>
        <w:rPr>
          <w:rFonts w:ascii="仿宋_GB2312" w:eastAsia="仿宋_GB2312" w:hAnsi="宋体" w:hint="eastAsia"/>
          <w:color w:val="000000"/>
          <w:sz w:val="24"/>
          <w:szCs w:val="24"/>
        </w:rPr>
        <w:t>5</w:t>
      </w:r>
      <w:r w:rsidRPr="001A561B">
        <w:rPr>
          <w:rFonts w:ascii="仿宋_GB2312" w:eastAsia="仿宋_GB2312" w:hAnsi="宋体" w:hint="eastAsia"/>
          <w:color w:val="000000"/>
          <w:sz w:val="24"/>
          <w:szCs w:val="24"/>
        </w:rPr>
        <w:t>年</w:t>
      </w:r>
      <w:r>
        <w:rPr>
          <w:rFonts w:ascii="仿宋_GB2312" w:eastAsia="仿宋_GB2312" w:hAnsi="宋体" w:hint="eastAsia"/>
          <w:color w:val="000000"/>
          <w:sz w:val="24"/>
          <w:szCs w:val="24"/>
        </w:rPr>
        <w:t>6</w:t>
      </w:r>
      <w:r w:rsidRPr="001A561B">
        <w:rPr>
          <w:rFonts w:ascii="仿宋_GB2312" w:eastAsia="仿宋_GB2312" w:hAnsi="宋体" w:hint="eastAsia"/>
          <w:color w:val="000000"/>
          <w:sz w:val="24"/>
          <w:szCs w:val="24"/>
        </w:rPr>
        <w:t>月</w:t>
      </w:r>
      <w:r w:rsidRPr="001A561B">
        <w:rPr>
          <w:rFonts w:ascii="仿宋_GB2312" w:eastAsia="仿宋_GB2312" w:hAnsi="宋体"/>
          <w:color w:val="000000"/>
          <w:sz w:val="24"/>
          <w:szCs w:val="24"/>
        </w:rPr>
        <w:t>30</w:t>
      </w:r>
      <w:r>
        <w:rPr>
          <w:rFonts w:ascii="仿宋_GB2312" w:eastAsia="仿宋_GB2312" w:hAnsi="宋体" w:hint="eastAsia"/>
          <w:color w:val="000000"/>
          <w:sz w:val="24"/>
          <w:szCs w:val="24"/>
        </w:rPr>
        <w:t>日前提交《立项申请书》；2</w:t>
      </w:r>
      <w:r w:rsidRPr="001A561B">
        <w:rPr>
          <w:rFonts w:ascii="仿宋_GB2312" w:eastAsia="仿宋_GB2312" w:hAnsi="宋体"/>
          <w:color w:val="000000"/>
          <w:sz w:val="24"/>
          <w:szCs w:val="24"/>
        </w:rPr>
        <w:t>01</w:t>
      </w:r>
      <w:r>
        <w:rPr>
          <w:rFonts w:ascii="仿宋_GB2312" w:eastAsia="仿宋_GB2312" w:hAnsi="宋体" w:hint="eastAsia"/>
          <w:color w:val="000000"/>
          <w:sz w:val="24"/>
          <w:szCs w:val="24"/>
        </w:rPr>
        <w:t>5</w:t>
      </w:r>
      <w:r w:rsidRPr="001A561B">
        <w:rPr>
          <w:rFonts w:ascii="仿宋_GB2312" w:eastAsia="仿宋_GB2312" w:hAnsi="宋体" w:hint="eastAsia"/>
          <w:color w:val="000000"/>
          <w:sz w:val="24"/>
          <w:szCs w:val="24"/>
        </w:rPr>
        <w:t>年</w:t>
      </w:r>
      <w:r>
        <w:rPr>
          <w:rFonts w:ascii="仿宋_GB2312" w:eastAsia="仿宋_GB2312" w:hAnsi="宋体" w:hint="eastAsia"/>
          <w:color w:val="000000"/>
          <w:sz w:val="24"/>
          <w:szCs w:val="24"/>
        </w:rPr>
        <w:t>8</w:t>
      </w:r>
      <w:r w:rsidRPr="001A561B">
        <w:rPr>
          <w:rFonts w:ascii="仿宋_GB2312" w:eastAsia="仿宋_GB2312" w:hAnsi="宋体" w:hint="eastAsia"/>
          <w:color w:val="000000"/>
          <w:sz w:val="24"/>
          <w:szCs w:val="24"/>
        </w:rPr>
        <w:t>月</w:t>
      </w:r>
      <w:r w:rsidRPr="001A561B">
        <w:rPr>
          <w:rFonts w:ascii="仿宋_GB2312" w:eastAsia="仿宋_GB2312" w:hAnsi="宋体"/>
          <w:color w:val="000000"/>
          <w:sz w:val="24"/>
          <w:szCs w:val="24"/>
        </w:rPr>
        <w:t>30</w:t>
      </w:r>
      <w:r w:rsidRPr="001A561B">
        <w:rPr>
          <w:rFonts w:ascii="仿宋_GB2312" w:eastAsia="仿宋_GB2312" w:hAnsi="宋体" w:hint="eastAsia"/>
          <w:color w:val="000000"/>
          <w:sz w:val="24"/>
          <w:szCs w:val="24"/>
        </w:rPr>
        <w:t>日前完成专家评审，确定资助项目和经费额度并予公布</w:t>
      </w:r>
      <w:r>
        <w:rPr>
          <w:rFonts w:ascii="仿宋_GB2312" w:eastAsia="仿宋_GB2312" w:hAnsi="宋体" w:hint="eastAsia"/>
          <w:color w:val="000000"/>
          <w:sz w:val="24"/>
          <w:szCs w:val="24"/>
        </w:rPr>
        <w:t>；</w:t>
      </w:r>
      <w:r w:rsidRPr="001A561B">
        <w:rPr>
          <w:rFonts w:ascii="仿宋_GB2312" w:eastAsia="仿宋_GB2312" w:hAnsi="宋体"/>
          <w:color w:val="000000"/>
          <w:sz w:val="24"/>
          <w:szCs w:val="24"/>
        </w:rPr>
        <w:t>2015</w:t>
      </w:r>
      <w:r w:rsidRPr="001A561B">
        <w:rPr>
          <w:rFonts w:ascii="仿宋_GB2312" w:eastAsia="仿宋_GB2312" w:hAnsi="宋体" w:hint="eastAsia"/>
          <w:color w:val="000000"/>
          <w:sz w:val="24"/>
          <w:szCs w:val="24"/>
        </w:rPr>
        <w:t>年</w:t>
      </w:r>
      <w:r>
        <w:rPr>
          <w:rFonts w:ascii="仿宋_GB2312" w:eastAsia="仿宋_GB2312" w:hAnsi="宋体" w:hint="eastAsia"/>
          <w:color w:val="000000"/>
          <w:sz w:val="24"/>
          <w:szCs w:val="24"/>
        </w:rPr>
        <w:t>12</w:t>
      </w:r>
      <w:r w:rsidRPr="001A561B">
        <w:rPr>
          <w:rFonts w:ascii="仿宋_GB2312" w:eastAsia="仿宋_GB2312" w:hAnsi="宋体" w:hint="eastAsia"/>
          <w:color w:val="000000"/>
          <w:sz w:val="24"/>
          <w:szCs w:val="24"/>
        </w:rPr>
        <w:t>月</w:t>
      </w:r>
      <w:r w:rsidRPr="001A561B">
        <w:rPr>
          <w:rFonts w:ascii="仿宋_GB2312" w:eastAsia="仿宋_GB2312" w:hAnsi="宋体"/>
          <w:color w:val="000000"/>
          <w:sz w:val="24"/>
          <w:szCs w:val="24"/>
        </w:rPr>
        <w:t>30</w:t>
      </w:r>
      <w:r>
        <w:rPr>
          <w:rFonts w:ascii="仿宋_GB2312" w:eastAsia="仿宋_GB2312" w:hAnsi="宋体" w:hint="eastAsia"/>
          <w:color w:val="000000"/>
          <w:sz w:val="24"/>
          <w:szCs w:val="24"/>
        </w:rPr>
        <w:t>日前提交项目中期进展报告和阶段性成果；2016年6月30日前完成</w:t>
      </w:r>
      <w:r w:rsidRPr="001A561B">
        <w:rPr>
          <w:rFonts w:ascii="仿宋_GB2312" w:eastAsia="仿宋_GB2312" w:hAnsi="宋体" w:hint="eastAsia"/>
          <w:color w:val="000000"/>
          <w:sz w:val="24"/>
          <w:szCs w:val="24"/>
        </w:rPr>
        <w:t>终期检查和评审</w:t>
      </w:r>
      <w:r>
        <w:rPr>
          <w:rFonts w:ascii="仿宋_GB2312" w:eastAsia="仿宋_GB2312" w:hAnsi="宋体" w:hint="eastAsia"/>
          <w:color w:val="000000"/>
          <w:sz w:val="24"/>
          <w:szCs w:val="24"/>
        </w:rPr>
        <w:t>。</w:t>
      </w:r>
    </w:p>
    <w:p w:rsidR="006D309A" w:rsidRPr="003D32E0" w:rsidRDefault="006D309A" w:rsidP="006D309A">
      <w:pPr>
        <w:adjustRightInd w:val="0"/>
        <w:snapToGrid w:val="0"/>
        <w:spacing w:line="44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课题结束后将组织专家评审</w:t>
      </w:r>
      <w:r w:rsidRPr="001A561B">
        <w:rPr>
          <w:rFonts w:ascii="仿宋_GB2312" w:eastAsia="仿宋_GB2312" w:hAnsi="宋体" w:hint="eastAsia"/>
          <w:color w:val="000000"/>
          <w:sz w:val="24"/>
          <w:szCs w:val="24"/>
        </w:rPr>
        <w:t>并汇总推荐优秀的研究成果，以论文、论文集或网络课程等形式发表或出版。</w:t>
      </w:r>
    </w:p>
    <w:p w:rsidR="00047328" w:rsidRPr="00047328" w:rsidRDefault="00047328" w:rsidP="00024DD8">
      <w:pPr>
        <w:adjustRightInd w:val="0"/>
        <w:snapToGrid w:val="0"/>
        <w:spacing w:before="50" w:after="50" w:line="520" w:lineRule="exact"/>
        <w:ind w:firstLineChars="249" w:firstLine="598"/>
        <w:rPr>
          <w:rFonts w:ascii="仿宋_GB2312" w:eastAsia="仿宋_GB2312" w:hAnsi="宋体"/>
          <w:b/>
          <w:bCs/>
          <w:sz w:val="24"/>
          <w:szCs w:val="24"/>
        </w:rPr>
      </w:pPr>
      <w:r w:rsidRPr="00047328">
        <w:rPr>
          <w:rFonts w:ascii="仿宋_GB2312" w:eastAsia="仿宋_GB2312" w:hAnsi="宋体" w:hint="eastAsia"/>
          <w:b/>
          <w:bCs/>
          <w:sz w:val="24"/>
          <w:szCs w:val="24"/>
        </w:rPr>
        <w:t>六、课题成果形式</w:t>
      </w:r>
    </w:p>
    <w:p w:rsidR="00047328" w:rsidRPr="00047328" w:rsidRDefault="00047328" w:rsidP="00047328">
      <w:pPr>
        <w:adjustRightInd w:val="0"/>
        <w:snapToGrid w:val="0"/>
        <w:spacing w:before="50" w:after="50" w:line="520" w:lineRule="exact"/>
        <w:ind w:firstLineChars="192" w:firstLine="461"/>
        <w:rPr>
          <w:rFonts w:ascii="仿宋_GB2312" w:eastAsia="仿宋_GB2312" w:hAnsi="宋体"/>
          <w:sz w:val="24"/>
          <w:szCs w:val="24"/>
        </w:rPr>
      </w:pPr>
      <w:r w:rsidRPr="00047328">
        <w:rPr>
          <w:rFonts w:ascii="仿宋_GB2312" w:eastAsia="仿宋_GB2312" w:hAnsi="宋体" w:hint="eastAsia"/>
          <w:sz w:val="24"/>
          <w:szCs w:val="24"/>
        </w:rPr>
        <w:t>课题的主要成果形式包括课题结题报告、专著、调研报告、教学录像、演示汇报课、学术论文、网络课程、微课、教学案例集等。</w:t>
      </w:r>
    </w:p>
    <w:p w:rsidR="00047328" w:rsidRPr="00047328" w:rsidRDefault="00047328" w:rsidP="00047328">
      <w:pPr>
        <w:adjustRightInd w:val="0"/>
        <w:snapToGrid w:val="0"/>
        <w:spacing w:before="50" w:after="50" w:line="520" w:lineRule="exact"/>
        <w:ind w:firstLineChars="249" w:firstLine="598"/>
        <w:rPr>
          <w:rFonts w:ascii="仿宋_GB2312" w:eastAsia="仿宋_GB2312" w:hAnsi="宋体"/>
          <w:sz w:val="24"/>
          <w:szCs w:val="24"/>
        </w:rPr>
      </w:pPr>
      <w:r w:rsidRPr="00047328">
        <w:rPr>
          <w:rFonts w:ascii="仿宋_GB2312" w:eastAsia="仿宋_GB2312" w:hAnsi="宋体" w:hint="eastAsia"/>
          <w:sz w:val="24"/>
          <w:szCs w:val="24"/>
        </w:rPr>
        <w:t>课题组将搭建发布平台展示课题研究成果；围绕项目研究主题组织研讨会；研究成果将推荐至国家级期刊发表；课题研究成果由教育部教育管理信息中组织专家进行评定。</w:t>
      </w:r>
    </w:p>
    <w:p w:rsidR="00047328" w:rsidRPr="00047328" w:rsidRDefault="00047328" w:rsidP="00024DD8">
      <w:pPr>
        <w:adjustRightInd w:val="0"/>
        <w:snapToGrid w:val="0"/>
        <w:spacing w:before="50" w:after="50" w:line="520" w:lineRule="exact"/>
        <w:ind w:firstLineChars="249" w:firstLine="598"/>
        <w:rPr>
          <w:rFonts w:ascii="仿宋_GB2312" w:eastAsia="仿宋_GB2312" w:hAnsi="宋体"/>
          <w:b/>
          <w:bCs/>
          <w:sz w:val="24"/>
          <w:szCs w:val="24"/>
        </w:rPr>
      </w:pPr>
      <w:r w:rsidRPr="00047328">
        <w:rPr>
          <w:rFonts w:ascii="仿宋_GB2312" w:eastAsia="仿宋_GB2312" w:hAnsi="宋体" w:hint="eastAsia"/>
          <w:b/>
          <w:bCs/>
          <w:sz w:val="24"/>
          <w:szCs w:val="24"/>
        </w:rPr>
        <w:t>七、课题经费</w:t>
      </w:r>
    </w:p>
    <w:p w:rsidR="00F41B20" w:rsidRPr="00F41B20" w:rsidRDefault="00F41B20" w:rsidP="00F41B20">
      <w:pPr>
        <w:adjustRightInd w:val="0"/>
        <w:snapToGrid w:val="0"/>
        <w:spacing w:before="50" w:after="50" w:line="520" w:lineRule="exact"/>
        <w:ind w:firstLineChars="192" w:firstLine="461"/>
        <w:rPr>
          <w:rFonts w:ascii="仿宋_GB2312" w:eastAsia="仿宋_GB2312" w:hAnsi="宋体"/>
          <w:sz w:val="24"/>
          <w:szCs w:val="24"/>
        </w:rPr>
      </w:pPr>
      <w:r w:rsidRPr="00F41B20">
        <w:rPr>
          <w:rFonts w:ascii="仿宋_GB2312" w:eastAsia="仿宋_GB2312" w:hAnsi="宋体" w:hint="eastAsia"/>
          <w:sz w:val="24"/>
          <w:szCs w:val="24"/>
        </w:rPr>
        <w:t>为支持课题的开展，拟以参与区域和参与学校为单位，依据参与课题区域和学校的实际情况，结合参与区域及学校规模、研究指导需求，给予经费支持。课题费主要用于研讨会、观摩示范现场会、研究成果发表与交流、优秀研究成果奖励、课题劳务、专家咨询费等方面，支持课题可持续的研究和发展。</w:t>
      </w:r>
    </w:p>
    <w:p w:rsidR="00CE02D6" w:rsidRDefault="00F41B20" w:rsidP="00F41B20">
      <w:pPr>
        <w:adjustRightInd w:val="0"/>
        <w:snapToGrid w:val="0"/>
        <w:spacing w:line="480" w:lineRule="exact"/>
        <w:ind w:firstLineChars="200" w:firstLine="480"/>
        <w:rPr>
          <w:rFonts w:ascii="仿宋_GB2312" w:eastAsia="仿宋_GB2312" w:hAnsi="宋体"/>
          <w:sz w:val="24"/>
          <w:szCs w:val="24"/>
        </w:rPr>
      </w:pPr>
      <w:r w:rsidRPr="00F41B20">
        <w:rPr>
          <w:rFonts w:ascii="仿宋_GB2312" w:eastAsia="仿宋_GB2312" w:hAnsi="宋体" w:hint="eastAsia"/>
          <w:sz w:val="24"/>
          <w:szCs w:val="24"/>
        </w:rPr>
        <w:t>立项项目分为重点项目、一般项目、政策项目。重点项目的资助经费为8000元，一般项目的资助经费为4000元，政策项目无资助经费，由院校自行配套经费。项目经费将在完成中期检查后拨付全额的</w:t>
      </w:r>
      <w:r w:rsidRPr="00F41B20">
        <w:rPr>
          <w:rFonts w:ascii="仿宋_GB2312" w:eastAsia="仿宋_GB2312" w:hAnsi="宋体"/>
          <w:sz w:val="24"/>
          <w:szCs w:val="24"/>
        </w:rPr>
        <w:t>50%作为前期研究经费</w:t>
      </w:r>
      <w:r w:rsidRPr="00F41B20">
        <w:rPr>
          <w:rFonts w:ascii="仿宋_GB2312" w:eastAsia="仿宋_GB2312" w:hAnsi="宋体" w:hint="eastAsia"/>
          <w:sz w:val="24"/>
          <w:szCs w:val="24"/>
        </w:rPr>
        <w:t>；项目结题</w:t>
      </w:r>
      <w:r w:rsidRPr="00F41B20">
        <w:rPr>
          <w:rFonts w:ascii="仿宋_GB2312" w:eastAsia="仿宋_GB2312" w:hAnsi="宋体"/>
          <w:sz w:val="24"/>
          <w:szCs w:val="24"/>
        </w:rPr>
        <w:t>并经专家评审合格后</w:t>
      </w:r>
      <w:r w:rsidRPr="00F41B20">
        <w:rPr>
          <w:rFonts w:ascii="仿宋_GB2312" w:eastAsia="仿宋_GB2312" w:hAnsi="宋体" w:hint="eastAsia"/>
          <w:sz w:val="24"/>
          <w:szCs w:val="24"/>
        </w:rPr>
        <w:t>拨</w:t>
      </w:r>
      <w:r w:rsidRPr="00F41B20">
        <w:rPr>
          <w:rFonts w:ascii="仿宋_GB2312" w:eastAsia="仿宋_GB2312" w:hAnsi="宋体"/>
          <w:sz w:val="24"/>
          <w:szCs w:val="24"/>
        </w:rPr>
        <w:t>付剩余</w:t>
      </w:r>
      <w:r w:rsidRPr="00F41B20">
        <w:rPr>
          <w:rFonts w:ascii="仿宋_GB2312" w:eastAsia="仿宋_GB2312" w:hAnsi="宋体" w:hint="eastAsia"/>
          <w:sz w:val="24"/>
          <w:szCs w:val="24"/>
        </w:rPr>
        <w:t>的50</w:t>
      </w:r>
      <w:r w:rsidRPr="00F41B20">
        <w:rPr>
          <w:rFonts w:ascii="仿宋_GB2312" w:eastAsia="仿宋_GB2312" w:hAnsi="宋体"/>
          <w:sz w:val="24"/>
          <w:szCs w:val="24"/>
        </w:rPr>
        <w:t>%。</w:t>
      </w:r>
    </w:p>
    <w:p w:rsidR="004D3BB4" w:rsidRPr="00047328" w:rsidRDefault="00261796" w:rsidP="00024DD8">
      <w:pPr>
        <w:adjustRightInd w:val="0"/>
        <w:snapToGrid w:val="0"/>
        <w:spacing w:line="480" w:lineRule="exact"/>
        <w:ind w:firstLineChars="200" w:firstLine="480"/>
        <w:rPr>
          <w:rFonts w:ascii="仿宋_GB2312" w:eastAsia="仿宋_GB2312" w:hAnsi="宋体"/>
          <w:b/>
          <w:bCs/>
          <w:sz w:val="24"/>
          <w:szCs w:val="24"/>
        </w:rPr>
      </w:pPr>
      <w:r w:rsidRPr="00047328">
        <w:rPr>
          <w:rFonts w:ascii="仿宋_GB2312" w:eastAsia="仿宋_GB2312" w:hAnsi="宋体" w:hint="eastAsia"/>
          <w:b/>
          <w:bCs/>
          <w:sz w:val="24"/>
          <w:szCs w:val="24"/>
        </w:rPr>
        <w:t>八、</w:t>
      </w:r>
      <w:r w:rsidR="004D3BB4" w:rsidRPr="00047328">
        <w:rPr>
          <w:rFonts w:ascii="仿宋_GB2312" w:eastAsia="仿宋_GB2312" w:hAnsi="宋体" w:hint="eastAsia"/>
          <w:b/>
          <w:bCs/>
          <w:sz w:val="24"/>
          <w:szCs w:val="24"/>
        </w:rPr>
        <w:t>课题组联系方式</w:t>
      </w:r>
    </w:p>
    <w:p w:rsidR="00DC2BA2" w:rsidRDefault="00DC2BA2" w:rsidP="00DC2BA2">
      <w:pPr>
        <w:adjustRightInd w:val="0"/>
        <w:snapToGrid w:val="0"/>
        <w:spacing w:line="480" w:lineRule="exact"/>
        <w:ind w:firstLineChars="200" w:firstLine="480"/>
        <w:rPr>
          <w:rFonts w:ascii="仿宋_GB2312" w:eastAsia="仿宋_GB2312" w:hAnsi="宋体"/>
          <w:color w:val="000000"/>
          <w:sz w:val="24"/>
          <w:szCs w:val="24"/>
        </w:rPr>
      </w:pPr>
      <w:bookmarkStart w:id="0" w:name="_GoBack"/>
      <w:bookmarkEnd w:id="0"/>
      <w:r w:rsidRPr="003D32E0">
        <w:rPr>
          <w:rFonts w:ascii="仿宋_GB2312" w:eastAsia="仿宋_GB2312" w:hAnsi="宋体" w:hint="eastAsia"/>
          <w:color w:val="000000"/>
          <w:sz w:val="24"/>
          <w:szCs w:val="24"/>
        </w:rPr>
        <w:lastRenderedPageBreak/>
        <w:t>教育部教育管理信息中心</w:t>
      </w:r>
    </w:p>
    <w:p w:rsidR="00DC2BA2"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sidRPr="009E096F">
        <w:rPr>
          <w:rFonts w:ascii="仿宋_GB2312" w:eastAsia="仿宋_GB2312" w:hAnsi="宋体" w:hint="eastAsia"/>
          <w:color w:val="000000"/>
          <w:sz w:val="24"/>
          <w:szCs w:val="24"/>
        </w:rPr>
        <w:t>通讯地址：</w:t>
      </w:r>
      <w:r>
        <w:rPr>
          <w:rFonts w:ascii="仿宋_GB2312" w:eastAsia="仿宋_GB2312" w:hAnsi="宋体" w:hint="eastAsia"/>
          <w:color w:val="000000"/>
          <w:sz w:val="24"/>
          <w:szCs w:val="24"/>
        </w:rPr>
        <w:t>北京市西城区西单大木仓胡同37号    邮编：100816</w:t>
      </w:r>
    </w:p>
    <w:p w:rsidR="00DC2BA2"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联 系 人：刘海永  刘丹</w:t>
      </w:r>
      <w:proofErr w:type="gramStart"/>
      <w:r>
        <w:rPr>
          <w:rFonts w:ascii="仿宋_GB2312" w:eastAsia="仿宋_GB2312" w:hAnsi="宋体" w:hint="eastAsia"/>
          <w:color w:val="000000"/>
          <w:sz w:val="24"/>
          <w:szCs w:val="24"/>
        </w:rPr>
        <w:t>丹</w:t>
      </w:r>
      <w:proofErr w:type="gramEnd"/>
    </w:p>
    <w:p w:rsidR="00DC2BA2"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电    话：010-</w:t>
      </w:r>
      <w:proofErr w:type="gramStart"/>
      <w:r>
        <w:rPr>
          <w:rFonts w:ascii="仿宋_GB2312" w:eastAsia="仿宋_GB2312" w:hAnsi="宋体" w:hint="eastAsia"/>
          <w:color w:val="000000"/>
          <w:sz w:val="24"/>
          <w:szCs w:val="24"/>
        </w:rPr>
        <w:t>66012375  66092194</w:t>
      </w:r>
      <w:proofErr w:type="gramEnd"/>
      <w:r>
        <w:rPr>
          <w:rFonts w:ascii="仿宋_GB2312" w:eastAsia="仿宋_GB2312" w:hAnsi="宋体" w:hint="eastAsia"/>
          <w:color w:val="000000"/>
          <w:sz w:val="24"/>
          <w:szCs w:val="24"/>
        </w:rPr>
        <w:t xml:space="preserve">    E-mail:</w:t>
      </w:r>
      <w:r w:rsidRPr="003B6673">
        <w:rPr>
          <w:rFonts w:ascii="微软雅黑" w:eastAsia="微软雅黑" w:cs="微软雅黑"/>
          <w:kern w:val="0"/>
          <w:sz w:val="16"/>
          <w:szCs w:val="16"/>
        </w:rPr>
        <w:t xml:space="preserve"> </w:t>
      </w:r>
      <w:r w:rsidRPr="009D0F22">
        <w:rPr>
          <w:rFonts w:ascii="仿宋_GB2312" w:eastAsia="仿宋_GB2312" w:hAnsi="宋体"/>
          <w:color w:val="000000"/>
          <w:sz w:val="24"/>
          <w:szCs w:val="24"/>
        </w:rPr>
        <w:t>ict-ulearning@moe.edu.cn</w:t>
      </w:r>
    </w:p>
    <w:p w:rsidR="00DC2BA2" w:rsidRPr="003D32E0"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技术支持：北京文华在线科技发展有限公司</w:t>
      </w:r>
    </w:p>
    <w:p w:rsidR="00DC2BA2" w:rsidRPr="003D32E0"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sidRPr="003D32E0">
        <w:rPr>
          <w:rFonts w:ascii="仿宋_GB2312" w:eastAsia="仿宋_GB2312" w:hAnsi="宋体" w:hint="eastAsia"/>
          <w:color w:val="000000"/>
          <w:sz w:val="24"/>
          <w:szCs w:val="24"/>
        </w:rPr>
        <w:t>联</w:t>
      </w:r>
      <w:r>
        <w:rPr>
          <w:rFonts w:ascii="仿宋_GB2312" w:eastAsia="仿宋_GB2312" w:hAnsi="宋体" w:hint="eastAsia"/>
          <w:color w:val="000000"/>
          <w:sz w:val="24"/>
          <w:szCs w:val="24"/>
        </w:rPr>
        <w:t xml:space="preserve"> </w:t>
      </w:r>
      <w:r w:rsidRPr="003D32E0">
        <w:rPr>
          <w:rFonts w:ascii="仿宋_GB2312" w:eastAsia="仿宋_GB2312" w:hAnsi="宋体" w:hint="eastAsia"/>
          <w:color w:val="000000"/>
          <w:sz w:val="24"/>
          <w:szCs w:val="24"/>
        </w:rPr>
        <w:t>系</w:t>
      </w:r>
      <w:r>
        <w:rPr>
          <w:rFonts w:ascii="仿宋_GB2312" w:eastAsia="仿宋_GB2312" w:hAnsi="宋体" w:hint="eastAsia"/>
          <w:color w:val="000000"/>
          <w:sz w:val="24"/>
          <w:szCs w:val="24"/>
        </w:rPr>
        <w:t xml:space="preserve"> </w:t>
      </w:r>
      <w:r w:rsidRPr="003D32E0">
        <w:rPr>
          <w:rFonts w:ascii="仿宋_GB2312" w:eastAsia="仿宋_GB2312" w:hAnsi="宋体" w:hint="eastAsia"/>
          <w:color w:val="000000"/>
          <w:sz w:val="24"/>
          <w:szCs w:val="24"/>
        </w:rPr>
        <w:t xml:space="preserve">人： </w:t>
      </w:r>
      <w:r>
        <w:rPr>
          <w:rFonts w:ascii="仿宋_GB2312" w:eastAsia="仿宋_GB2312" w:hAnsi="宋体" w:hint="eastAsia"/>
          <w:color w:val="000000"/>
          <w:sz w:val="24"/>
          <w:szCs w:val="24"/>
        </w:rPr>
        <w:t>唐伟</w:t>
      </w:r>
    </w:p>
    <w:p w:rsidR="00DC2BA2" w:rsidRPr="003D32E0"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sidRPr="003D32E0">
        <w:rPr>
          <w:rFonts w:ascii="仿宋_GB2312" w:eastAsia="仿宋_GB2312" w:hAnsi="宋体" w:hint="eastAsia"/>
          <w:color w:val="000000"/>
          <w:sz w:val="24"/>
          <w:szCs w:val="24"/>
        </w:rPr>
        <w:t>联系电话： 010-</w:t>
      </w:r>
      <w:r w:rsidRPr="00BB5AEC">
        <w:rPr>
          <w:rFonts w:ascii="仿宋_GB2312" w:eastAsia="仿宋_GB2312" w:hAnsi="宋体" w:hint="eastAsia"/>
          <w:color w:val="000000"/>
          <w:sz w:val="24"/>
          <w:szCs w:val="24"/>
        </w:rPr>
        <w:t xml:space="preserve">65258968     </w:t>
      </w:r>
    </w:p>
    <w:p w:rsidR="00DC2BA2" w:rsidRPr="00BB5AEC" w:rsidRDefault="00DC2BA2" w:rsidP="00DC2BA2">
      <w:pPr>
        <w:adjustRightInd w:val="0"/>
        <w:snapToGrid w:val="0"/>
        <w:spacing w:line="480" w:lineRule="exact"/>
        <w:ind w:firstLineChars="200" w:firstLine="480"/>
        <w:rPr>
          <w:rFonts w:ascii="仿宋_GB2312" w:eastAsia="仿宋_GB2312" w:hAnsi="宋体"/>
          <w:color w:val="000000"/>
          <w:sz w:val="24"/>
          <w:szCs w:val="24"/>
        </w:rPr>
      </w:pPr>
      <w:r w:rsidRPr="003D32E0">
        <w:rPr>
          <w:rFonts w:ascii="仿宋_GB2312" w:eastAsia="仿宋_GB2312" w:hAnsi="宋体" w:hint="eastAsia"/>
          <w:color w:val="000000"/>
          <w:sz w:val="24"/>
          <w:szCs w:val="24"/>
        </w:rPr>
        <w:t xml:space="preserve">课题网站： </w:t>
      </w:r>
      <w:hyperlink r:id="rId8" w:history="1">
        <w:r w:rsidRPr="00963603">
          <w:rPr>
            <w:rFonts w:ascii="仿宋_GB2312" w:eastAsia="仿宋_GB2312" w:hAnsi="宋体" w:hint="eastAsia"/>
            <w:color w:val="000000"/>
            <w:sz w:val="24"/>
            <w:szCs w:val="24"/>
          </w:rPr>
          <w:t>http://www.ict.edu.cn</w:t>
        </w:r>
      </w:hyperlink>
      <w:r>
        <w:rPr>
          <w:rFonts w:ascii="仿宋_GB2312" w:eastAsia="仿宋_GB2312" w:hAnsi="宋体" w:hint="eastAsia"/>
          <w:color w:val="000000"/>
          <w:sz w:val="24"/>
          <w:szCs w:val="24"/>
        </w:rPr>
        <w:t xml:space="preserve">, </w:t>
      </w:r>
      <w:hyperlink r:id="rId9" w:history="1">
        <w:r w:rsidRPr="005F322F">
          <w:rPr>
            <w:rFonts w:ascii="仿宋_GB2312" w:eastAsia="仿宋_GB2312" w:hAnsi="宋体" w:hint="eastAsia"/>
            <w:color w:val="000000"/>
            <w:sz w:val="24"/>
            <w:szCs w:val="24"/>
          </w:rPr>
          <w:t>http://www.</w:t>
        </w:r>
        <w:r w:rsidRPr="005F322F">
          <w:rPr>
            <w:rFonts w:ascii="仿宋_GB2312" w:eastAsia="仿宋_GB2312" w:hAnsi="宋体"/>
            <w:color w:val="000000"/>
            <w:sz w:val="24"/>
            <w:szCs w:val="24"/>
          </w:rPr>
          <w:t>ulearning</w:t>
        </w:r>
        <w:r w:rsidRPr="005F322F">
          <w:rPr>
            <w:rFonts w:ascii="仿宋_GB2312" w:eastAsia="仿宋_GB2312" w:hAnsi="宋体" w:hint="eastAsia"/>
            <w:color w:val="000000"/>
            <w:sz w:val="24"/>
            <w:szCs w:val="24"/>
          </w:rPr>
          <w:t>.cn/keti</w:t>
        </w:r>
      </w:hyperlink>
    </w:p>
    <w:p w:rsidR="009F167D" w:rsidRPr="00DC2BA2" w:rsidRDefault="009F167D" w:rsidP="00047328">
      <w:pPr>
        <w:adjustRightInd w:val="0"/>
        <w:snapToGrid w:val="0"/>
        <w:spacing w:line="480" w:lineRule="exact"/>
        <w:ind w:firstLineChars="200" w:firstLine="480"/>
        <w:rPr>
          <w:rFonts w:ascii="仿宋_GB2312" w:eastAsia="仿宋_GB2312" w:hAnsi="宋体"/>
          <w:color w:val="000000"/>
          <w:sz w:val="24"/>
          <w:szCs w:val="24"/>
        </w:rPr>
      </w:pPr>
    </w:p>
    <w:p w:rsidR="00F45E1E" w:rsidRDefault="004D3BB4" w:rsidP="00F45E1E">
      <w:pPr>
        <w:adjustRightInd w:val="0"/>
        <w:snapToGrid w:val="0"/>
        <w:spacing w:before="50" w:after="50" w:line="520" w:lineRule="exact"/>
        <w:rPr>
          <w:rFonts w:ascii="仿宋_GB2312" w:eastAsia="仿宋_GB2312"/>
          <w:sz w:val="30"/>
          <w:szCs w:val="30"/>
        </w:rPr>
      </w:pPr>
      <w:r w:rsidRPr="00047328">
        <w:rPr>
          <w:rFonts w:ascii="仿宋_GB2312" w:eastAsia="仿宋_GB2312" w:hAnsi="宋体"/>
          <w:sz w:val="24"/>
          <w:szCs w:val="24"/>
        </w:rPr>
        <w:br w:type="page"/>
      </w:r>
      <w:r w:rsidR="00F45E1E">
        <w:rPr>
          <w:rFonts w:ascii="仿宋_GB2312" w:eastAsia="仿宋_GB2312" w:hint="eastAsia"/>
          <w:sz w:val="30"/>
          <w:szCs w:val="30"/>
        </w:rPr>
        <w:lastRenderedPageBreak/>
        <w:t>附件</w:t>
      </w:r>
    </w:p>
    <w:p w:rsidR="00F45E1E" w:rsidRDefault="00F45E1E" w:rsidP="00F45E1E">
      <w:pPr>
        <w:adjustRightInd w:val="0"/>
        <w:snapToGrid w:val="0"/>
        <w:ind w:firstLineChars="192" w:firstLine="538"/>
        <w:jc w:val="left"/>
        <w:rPr>
          <w:rFonts w:ascii="仿宋_GB2312" w:eastAsia="仿宋_GB2312"/>
          <w:sz w:val="28"/>
          <w:szCs w:val="28"/>
        </w:rPr>
      </w:pPr>
    </w:p>
    <w:p w:rsidR="00F45E1E" w:rsidRDefault="00F45E1E" w:rsidP="00F45E1E">
      <w:pPr>
        <w:adjustRightInd w:val="0"/>
        <w:snapToGrid w:val="0"/>
        <w:ind w:firstLineChars="192" w:firstLine="538"/>
        <w:jc w:val="left"/>
        <w:rPr>
          <w:rFonts w:ascii="仿宋_GB2312" w:eastAsia="仿宋_GB2312"/>
          <w:sz w:val="28"/>
          <w:szCs w:val="28"/>
        </w:rPr>
      </w:pPr>
    </w:p>
    <w:p w:rsidR="00F45E1E" w:rsidRDefault="00F45E1E" w:rsidP="00F45E1E">
      <w:pPr>
        <w:pStyle w:val="a6"/>
        <w:adjustRightInd w:val="0"/>
        <w:snapToGrid w:val="0"/>
        <w:ind w:leftChars="139" w:left="292" w:firstLineChars="1400" w:firstLine="3920"/>
        <w:rPr>
          <w:szCs w:val="28"/>
        </w:rPr>
      </w:pPr>
    </w:p>
    <w:p w:rsidR="00F45E1E" w:rsidRDefault="00F45E1E" w:rsidP="00F45E1E">
      <w:pPr>
        <w:adjustRightInd w:val="0"/>
        <w:snapToGrid w:val="0"/>
        <w:jc w:val="left"/>
        <w:rPr>
          <w:rFonts w:ascii="仿宋_GB2312" w:eastAsia="仿宋_GB2312"/>
          <w:sz w:val="28"/>
          <w:szCs w:val="28"/>
        </w:rPr>
      </w:pPr>
    </w:p>
    <w:tbl>
      <w:tblPr>
        <w:tblpPr w:leftFromText="180" w:rightFromText="180" w:vertAnchor="page" w:horzAnchor="margin" w:tblpY="2533"/>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1008"/>
        <w:gridCol w:w="1980"/>
      </w:tblGrid>
      <w:tr w:rsidR="00F45E1E" w:rsidTr="00213047">
        <w:trPr>
          <w:trHeight w:val="457"/>
        </w:trPr>
        <w:tc>
          <w:tcPr>
            <w:tcW w:w="1008" w:type="dxa"/>
            <w:tcBorders>
              <w:right w:val="single" w:sz="18" w:space="0" w:color="auto"/>
            </w:tcBorders>
            <w:vAlign w:val="center"/>
          </w:tcPr>
          <w:p w:rsidR="00F45E1E" w:rsidRDefault="00F45E1E" w:rsidP="00213047">
            <w:pPr>
              <w:snapToGrid w:val="0"/>
              <w:jc w:val="center"/>
              <w:rPr>
                <w:sz w:val="28"/>
                <w:szCs w:val="28"/>
              </w:rPr>
            </w:pPr>
            <w:r>
              <w:rPr>
                <w:rFonts w:hint="eastAsia"/>
                <w:sz w:val="28"/>
                <w:szCs w:val="28"/>
              </w:rPr>
              <w:t>编号</w:t>
            </w:r>
          </w:p>
        </w:tc>
        <w:tc>
          <w:tcPr>
            <w:tcW w:w="1980" w:type="dxa"/>
            <w:tcBorders>
              <w:left w:val="single" w:sz="18" w:space="0" w:color="auto"/>
            </w:tcBorders>
          </w:tcPr>
          <w:p w:rsidR="00F45E1E" w:rsidRDefault="00F45E1E" w:rsidP="00213047">
            <w:pPr>
              <w:snapToGrid w:val="0"/>
              <w:rPr>
                <w:sz w:val="28"/>
                <w:szCs w:val="28"/>
              </w:rPr>
            </w:pPr>
          </w:p>
        </w:tc>
      </w:tr>
    </w:tbl>
    <w:p w:rsidR="00F45E1E" w:rsidRDefault="00F45E1E" w:rsidP="00F45E1E">
      <w:pPr>
        <w:snapToGrid w:val="0"/>
        <w:jc w:val="center"/>
        <w:rPr>
          <w:sz w:val="18"/>
          <w:szCs w:val="18"/>
        </w:rPr>
      </w:pPr>
    </w:p>
    <w:p w:rsidR="00F45E1E" w:rsidRDefault="00F45E1E" w:rsidP="00F45E1E">
      <w:pPr>
        <w:snapToGrid w:val="0"/>
        <w:jc w:val="center"/>
        <w:rPr>
          <w:sz w:val="18"/>
          <w:szCs w:val="18"/>
        </w:rPr>
      </w:pPr>
    </w:p>
    <w:p w:rsidR="00F45E1E" w:rsidRDefault="00F45E1E" w:rsidP="00F45E1E">
      <w:pPr>
        <w:snapToGrid w:val="0"/>
        <w:jc w:val="center"/>
        <w:rPr>
          <w:sz w:val="18"/>
          <w:szCs w:val="18"/>
        </w:rPr>
      </w:pPr>
    </w:p>
    <w:p w:rsidR="00F45E1E" w:rsidRDefault="00F45E1E" w:rsidP="00F45E1E">
      <w:pPr>
        <w:snapToGrid w:val="0"/>
        <w:jc w:val="center"/>
        <w:rPr>
          <w:sz w:val="18"/>
          <w:szCs w:val="18"/>
        </w:rPr>
      </w:pPr>
    </w:p>
    <w:p w:rsidR="00F45E1E" w:rsidRDefault="00F45E1E" w:rsidP="00F45E1E">
      <w:pPr>
        <w:snapToGrid w:val="0"/>
        <w:jc w:val="center"/>
        <w:rPr>
          <w:sz w:val="18"/>
          <w:szCs w:val="18"/>
        </w:rPr>
      </w:pPr>
    </w:p>
    <w:p w:rsidR="00F45E1E" w:rsidRDefault="00F45E1E" w:rsidP="00F45E1E">
      <w:pPr>
        <w:snapToGrid w:val="0"/>
        <w:jc w:val="center"/>
        <w:rPr>
          <w:rFonts w:ascii="黑体" w:eastAsia="黑体"/>
          <w:b/>
          <w:sz w:val="44"/>
          <w:szCs w:val="44"/>
        </w:rPr>
      </w:pPr>
      <w:r>
        <w:rPr>
          <w:rFonts w:ascii="黑体" w:eastAsia="黑体" w:hAnsi="宋体" w:hint="eastAsia"/>
          <w:b/>
          <w:bCs/>
          <w:sz w:val="44"/>
          <w:szCs w:val="44"/>
        </w:rPr>
        <w:t>立项申请书（拟）</w:t>
      </w:r>
    </w:p>
    <w:p w:rsidR="00F45E1E" w:rsidRDefault="00F45E1E" w:rsidP="00F45E1E">
      <w:pPr>
        <w:snapToGrid w:val="0"/>
        <w:jc w:val="center"/>
        <w:rPr>
          <w:bCs/>
          <w:sz w:val="32"/>
          <w:szCs w:val="32"/>
        </w:rPr>
      </w:pPr>
    </w:p>
    <w:p w:rsidR="00F45E1E" w:rsidRDefault="00F45E1E" w:rsidP="00F45E1E">
      <w:pPr>
        <w:snapToGrid w:val="0"/>
        <w:jc w:val="center"/>
        <w:rPr>
          <w:b/>
          <w:bCs/>
          <w:sz w:val="24"/>
        </w:rPr>
      </w:pPr>
    </w:p>
    <w:p w:rsidR="00F45E1E" w:rsidRDefault="00F45E1E" w:rsidP="00F45E1E">
      <w:pPr>
        <w:snapToGrid w:val="0"/>
        <w:jc w:val="center"/>
        <w:rPr>
          <w:rFonts w:eastAsia="黑体"/>
          <w:sz w:val="24"/>
        </w:rPr>
      </w:pPr>
    </w:p>
    <w:p w:rsidR="00F45E1E" w:rsidRDefault="00F45E1E" w:rsidP="00F45E1E">
      <w:pPr>
        <w:snapToGrid w:val="0"/>
        <w:jc w:val="center"/>
        <w:rPr>
          <w:rFonts w:eastAsia="黑体"/>
          <w:sz w:val="24"/>
        </w:rPr>
      </w:pPr>
    </w:p>
    <w:p w:rsidR="00F45E1E" w:rsidRDefault="00F45E1E" w:rsidP="00F45E1E">
      <w:pPr>
        <w:snapToGrid w:val="0"/>
        <w:jc w:val="center"/>
        <w:rPr>
          <w:rFonts w:eastAsia="黑体"/>
          <w:sz w:val="24"/>
        </w:rPr>
      </w:pPr>
    </w:p>
    <w:p w:rsidR="00F45E1E" w:rsidRDefault="00F45E1E" w:rsidP="00F45E1E">
      <w:pPr>
        <w:snapToGrid w:val="0"/>
        <w:jc w:val="center"/>
        <w:rPr>
          <w:rFonts w:eastAsia="仿宋_GB2312"/>
          <w:sz w:val="24"/>
        </w:rPr>
      </w:pPr>
    </w:p>
    <w:p w:rsidR="00F45E1E" w:rsidRDefault="00F45E1E" w:rsidP="00F45E1E">
      <w:pPr>
        <w:snapToGrid w:val="0"/>
        <w:jc w:val="center"/>
        <w:rPr>
          <w:rFonts w:eastAsia="仿宋_GB2312"/>
          <w:sz w:val="24"/>
        </w:rPr>
      </w:pPr>
    </w:p>
    <w:p w:rsidR="00F45E1E" w:rsidRDefault="00F45E1E" w:rsidP="00F45E1E">
      <w:pPr>
        <w:snapToGrid w:val="0"/>
        <w:spacing w:before="100" w:beforeAutospacing="1" w:after="100" w:afterAutospacing="1"/>
        <w:ind w:leftChars="428" w:left="899"/>
        <w:rPr>
          <w:rFonts w:eastAsia="仿宋_GB2312"/>
          <w:sz w:val="30"/>
          <w:szCs w:val="30"/>
          <w:u w:val="single"/>
        </w:rPr>
      </w:pPr>
      <w:r>
        <w:rPr>
          <w:rFonts w:eastAsia="仿宋_GB2312" w:hint="eastAsia"/>
          <w:sz w:val="30"/>
          <w:szCs w:val="30"/>
        </w:rPr>
        <w:t>项目名称</w:t>
      </w:r>
      <w:r w:rsidRPr="002F3FE3">
        <w:rPr>
          <w:rFonts w:eastAsia="仿宋_GB2312" w:hint="eastAsia"/>
          <w:sz w:val="30"/>
          <w:szCs w:val="30"/>
          <w:u w:val="single"/>
        </w:rPr>
        <w:t xml:space="preserve">                              </w:t>
      </w:r>
    </w:p>
    <w:p w:rsidR="00F45E1E" w:rsidRDefault="00F45E1E" w:rsidP="00F45E1E">
      <w:pPr>
        <w:snapToGrid w:val="0"/>
        <w:spacing w:before="100" w:beforeAutospacing="1" w:after="100" w:afterAutospacing="1"/>
        <w:ind w:leftChars="428" w:left="899"/>
        <w:rPr>
          <w:rFonts w:eastAsia="仿宋_GB2312"/>
          <w:sz w:val="30"/>
          <w:szCs w:val="30"/>
          <w:u w:val="single"/>
        </w:rPr>
      </w:pPr>
      <w:r>
        <w:rPr>
          <w:rFonts w:eastAsia="仿宋_GB2312" w:hint="eastAsia"/>
          <w:sz w:val="30"/>
          <w:szCs w:val="30"/>
        </w:rPr>
        <w:t>项目类别</w:t>
      </w:r>
      <w:r w:rsidRPr="002F3FE3">
        <w:rPr>
          <w:rFonts w:eastAsia="仿宋_GB2312" w:hint="eastAsia"/>
          <w:sz w:val="30"/>
          <w:szCs w:val="30"/>
          <w:u w:val="single"/>
        </w:rPr>
        <w:t xml:space="preserve">                              </w:t>
      </w:r>
    </w:p>
    <w:p w:rsidR="00F45E1E" w:rsidRDefault="00F45E1E" w:rsidP="00F45E1E">
      <w:pPr>
        <w:snapToGrid w:val="0"/>
        <w:spacing w:before="100" w:beforeAutospacing="1" w:after="100" w:afterAutospacing="1"/>
        <w:ind w:leftChars="428" w:left="899"/>
        <w:rPr>
          <w:rFonts w:eastAsia="仿宋_GB2312"/>
          <w:sz w:val="30"/>
          <w:szCs w:val="30"/>
          <w:u w:val="single"/>
        </w:rPr>
      </w:pPr>
      <w:r>
        <w:rPr>
          <w:rFonts w:eastAsia="仿宋_GB2312" w:hint="eastAsia"/>
          <w:sz w:val="30"/>
          <w:szCs w:val="30"/>
        </w:rPr>
        <w:t>项目负责人</w:t>
      </w:r>
      <w:r w:rsidRPr="002F3FE3">
        <w:rPr>
          <w:rFonts w:eastAsia="仿宋_GB2312" w:hint="eastAsia"/>
          <w:sz w:val="30"/>
          <w:szCs w:val="30"/>
          <w:u w:val="single"/>
        </w:rPr>
        <w:t xml:space="preserve">                            </w:t>
      </w:r>
    </w:p>
    <w:p w:rsidR="00F45E1E" w:rsidRDefault="00F45E1E" w:rsidP="00F45E1E">
      <w:pPr>
        <w:snapToGrid w:val="0"/>
        <w:spacing w:before="100" w:beforeAutospacing="1" w:after="100" w:afterAutospacing="1"/>
        <w:ind w:leftChars="428" w:left="899"/>
        <w:rPr>
          <w:rFonts w:eastAsia="仿宋_GB2312"/>
          <w:b/>
          <w:bCs/>
          <w:sz w:val="30"/>
          <w:szCs w:val="30"/>
          <w:u w:val="single"/>
        </w:rPr>
      </w:pPr>
      <w:r>
        <w:rPr>
          <w:rFonts w:eastAsia="仿宋_GB2312" w:hint="eastAsia"/>
          <w:sz w:val="30"/>
          <w:szCs w:val="30"/>
        </w:rPr>
        <w:t>推荐学校</w:t>
      </w:r>
      <w:r w:rsidRPr="005165F0">
        <w:rPr>
          <w:rFonts w:eastAsia="仿宋_GB2312" w:hint="eastAsia"/>
          <w:sz w:val="30"/>
          <w:szCs w:val="30"/>
          <w:u w:val="single"/>
        </w:rPr>
        <w:t xml:space="preserve">                              </w:t>
      </w:r>
      <w:r>
        <w:rPr>
          <w:rFonts w:eastAsia="仿宋_GB2312" w:hint="eastAsia"/>
          <w:b/>
          <w:bCs/>
          <w:sz w:val="30"/>
          <w:szCs w:val="30"/>
          <w:u w:val="single"/>
        </w:rPr>
        <w:t>（盖章）</w:t>
      </w:r>
    </w:p>
    <w:p w:rsidR="00F45E1E" w:rsidRDefault="00F45E1E" w:rsidP="00F45E1E">
      <w:pPr>
        <w:snapToGrid w:val="0"/>
        <w:spacing w:before="100" w:beforeAutospacing="1" w:after="100" w:afterAutospacing="1"/>
        <w:ind w:leftChars="428" w:left="899"/>
        <w:rPr>
          <w:rFonts w:eastAsia="仿宋_GB2312"/>
          <w:sz w:val="30"/>
          <w:szCs w:val="30"/>
        </w:rPr>
      </w:pPr>
      <w:r>
        <w:rPr>
          <w:rFonts w:eastAsia="仿宋_GB2312" w:hint="eastAsia"/>
          <w:sz w:val="30"/>
          <w:szCs w:val="30"/>
        </w:rPr>
        <w:t>填表日期</w:t>
      </w:r>
      <w:r w:rsidRPr="005165F0">
        <w:rPr>
          <w:rFonts w:eastAsia="仿宋_GB2312" w:hint="eastAsia"/>
          <w:sz w:val="30"/>
          <w:szCs w:val="30"/>
          <w:u w:val="single"/>
        </w:rPr>
        <w:t xml:space="preserve">                              </w:t>
      </w:r>
    </w:p>
    <w:p w:rsidR="00F45E1E" w:rsidRDefault="00F45E1E" w:rsidP="00F45E1E">
      <w:pPr>
        <w:snapToGrid w:val="0"/>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r>
        <w:rPr>
          <w:rFonts w:ascii="仿宋_GB2312" w:eastAsia="仿宋_GB2312" w:hAnsi="宋体" w:hint="eastAsia"/>
          <w:b/>
          <w:bCs/>
          <w:sz w:val="32"/>
        </w:rPr>
        <w:t>教育部教育管理信息中心制</w:t>
      </w: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p>
    <w:p w:rsidR="00F45E1E" w:rsidRDefault="00F45E1E" w:rsidP="00F45E1E">
      <w:pPr>
        <w:snapToGrid w:val="0"/>
        <w:jc w:val="center"/>
        <w:rPr>
          <w:rFonts w:ascii="仿宋_GB2312" w:eastAsia="仿宋_GB2312" w:hAnsi="宋体"/>
          <w:b/>
          <w:bCs/>
          <w:sz w:val="32"/>
        </w:rPr>
      </w:pPr>
      <w:r>
        <w:rPr>
          <w:rFonts w:ascii="仿宋_GB2312" w:eastAsia="仿宋_GB2312" w:hAnsi="宋体" w:hint="eastAsia"/>
          <w:b/>
          <w:bCs/>
          <w:sz w:val="32"/>
        </w:rPr>
        <w:t>填表说明</w:t>
      </w:r>
    </w:p>
    <w:p w:rsidR="00F45E1E" w:rsidRDefault="00F45E1E" w:rsidP="00F45E1E">
      <w:pPr>
        <w:snapToGrid w:val="0"/>
        <w:rPr>
          <w:rFonts w:ascii="仿宋_GB2312" w:eastAsia="仿宋_GB2312" w:hAnsi="宋体"/>
          <w:sz w:val="32"/>
        </w:rPr>
      </w:pPr>
    </w:p>
    <w:p w:rsidR="00F45E1E" w:rsidRDefault="00F45E1E" w:rsidP="00F45E1E">
      <w:pPr>
        <w:adjustRightInd w:val="0"/>
        <w:snapToGrid w:val="0"/>
        <w:spacing w:line="480" w:lineRule="auto"/>
        <w:ind w:firstLineChars="200" w:firstLine="640"/>
        <w:rPr>
          <w:rFonts w:ascii="仿宋_GB2312" w:eastAsia="仿宋_GB2312" w:hAnsi="宋体"/>
          <w:sz w:val="32"/>
        </w:rPr>
      </w:pPr>
      <w:r>
        <w:rPr>
          <w:rFonts w:ascii="仿宋_GB2312" w:eastAsia="仿宋_GB2312" w:hAnsi="宋体" w:hint="eastAsia"/>
          <w:sz w:val="32"/>
        </w:rPr>
        <w:t>1．本表制好电子版本后一律用A4纸打印装订成册，表内空格不够可加页。</w:t>
      </w:r>
    </w:p>
    <w:p w:rsidR="00F45E1E" w:rsidRDefault="00F45E1E" w:rsidP="00F45E1E">
      <w:pPr>
        <w:adjustRightInd w:val="0"/>
        <w:snapToGrid w:val="0"/>
        <w:spacing w:line="480" w:lineRule="auto"/>
        <w:ind w:firstLineChars="200" w:firstLine="640"/>
        <w:rPr>
          <w:rFonts w:ascii="仿宋_GB2312" w:eastAsia="仿宋_GB2312" w:hAnsi="宋体"/>
          <w:sz w:val="32"/>
        </w:rPr>
      </w:pPr>
      <w:r>
        <w:rPr>
          <w:rFonts w:ascii="仿宋_GB2312" w:eastAsia="仿宋_GB2312" w:hAnsi="宋体" w:hint="eastAsia"/>
          <w:sz w:val="32"/>
        </w:rPr>
        <w:t>2．项目类别按“本科类”和“高职高专类”填写。</w:t>
      </w:r>
    </w:p>
    <w:p w:rsidR="00F45E1E" w:rsidRDefault="00F45E1E" w:rsidP="00F45E1E">
      <w:pPr>
        <w:adjustRightInd w:val="0"/>
        <w:snapToGrid w:val="0"/>
        <w:spacing w:line="480" w:lineRule="auto"/>
        <w:ind w:firstLineChars="200" w:firstLine="640"/>
        <w:rPr>
          <w:rFonts w:ascii="仿宋_GB2312" w:eastAsia="仿宋_GB2312" w:hAnsi="宋体"/>
          <w:sz w:val="32"/>
        </w:rPr>
      </w:pPr>
      <w:r>
        <w:rPr>
          <w:rFonts w:ascii="仿宋_GB2312" w:eastAsia="仿宋_GB2312" w:hAnsi="宋体" w:hint="eastAsia"/>
          <w:sz w:val="32"/>
        </w:rPr>
        <w:t>3．项目负责人只限一人，项目主要成员一般不超过5人。</w:t>
      </w:r>
    </w:p>
    <w:p w:rsidR="00F45E1E" w:rsidRDefault="00F45E1E" w:rsidP="00F45E1E">
      <w:pPr>
        <w:adjustRightInd w:val="0"/>
        <w:snapToGrid w:val="0"/>
        <w:spacing w:line="480" w:lineRule="auto"/>
        <w:ind w:firstLineChars="200" w:firstLine="640"/>
        <w:rPr>
          <w:rFonts w:ascii="宋体" w:hAnsi="宋体"/>
          <w:sz w:val="32"/>
        </w:rPr>
      </w:pPr>
      <w:r>
        <w:rPr>
          <w:rFonts w:ascii="仿宋_GB2312" w:eastAsia="仿宋_GB2312" w:hAnsi="宋体" w:hint="eastAsia"/>
          <w:sz w:val="32"/>
        </w:rPr>
        <w:t>4．封面编号一栏不用填。</w:t>
      </w:r>
    </w:p>
    <w:p w:rsidR="00F45E1E" w:rsidRDefault="00F45E1E" w:rsidP="00F45E1E">
      <w:pPr>
        <w:adjustRightInd w:val="0"/>
        <w:snapToGrid w:val="0"/>
        <w:spacing w:line="480" w:lineRule="auto"/>
        <w:ind w:firstLineChars="200" w:firstLine="640"/>
        <w:rPr>
          <w:rFonts w:ascii="宋体" w:hAnsi="宋体"/>
          <w:sz w:val="32"/>
        </w:rPr>
      </w:pPr>
    </w:p>
    <w:p w:rsidR="00F45E1E" w:rsidRDefault="00F45E1E" w:rsidP="00F45E1E">
      <w:pPr>
        <w:adjustRightInd w:val="0"/>
        <w:snapToGrid w:val="0"/>
        <w:spacing w:line="480" w:lineRule="auto"/>
        <w:ind w:firstLineChars="200" w:firstLine="560"/>
        <w:rPr>
          <w:rFonts w:eastAsia="仿宋_GB2312"/>
          <w:sz w:val="28"/>
        </w:rPr>
      </w:pPr>
    </w:p>
    <w:p w:rsidR="00F45E1E" w:rsidRDefault="00F45E1E" w:rsidP="00F45E1E">
      <w:pPr>
        <w:snapToGrid w:val="0"/>
        <w:rPr>
          <w:rFonts w:ascii="黑体" w:eastAsia="黑体" w:hAnsi="宋体"/>
          <w:sz w:val="32"/>
        </w:rPr>
      </w:pPr>
    </w:p>
    <w:p w:rsidR="00F45E1E" w:rsidRDefault="00F45E1E" w:rsidP="00F45E1E">
      <w:pPr>
        <w:snapToGrid w:val="0"/>
        <w:rPr>
          <w:rFonts w:ascii="黑体" w:eastAsia="黑体" w:hAnsi="宋体"/>
          <w:sz w:val="32"/>
        </w:rPr>
      </w:pPr>
    </w:p>
    <w:p w:rsidR="00F45E1E" w:rsidRDefault="00F45E1E" w:rsidP="00F45E1E">
      <w:pPr>
        <w:snapToGrid w:val="0"/>
        <w:rPr>
          <w:rFonts w:ascii="黑体" w:eastAsia="黑体" w:hAnsi="宋体"/>
          <w:sz w:val="24"/>
        </w:rPr>
      </w:pPr>
      <w:r>
        <w:rPr>
          <w:rFonts w:ascii="黑体" w:eastAsia="黑体" w:hAnsi="宋体"/>
          <w:sz w:val="24"/>
        </w:rPr>
        <w:br w:type="page"/>
      </w:r>
    </w:p>
    <w:p w:rsidR="00F45E1E" w:rsidRDefault="00F45E1E" w:rsidP="00F45E1E">
      <w:pPr>
        <w:snapToGrid w:val="0"/>
        <w:rPr>
          <w:rFonts w:ascii="黑体" w:eastAsia="黑体" w:hAnsi="宋体"/>
          <w:sz w:val="30"/>
          <w:szCs w:val="30"/>
        </w:rPr>
      </w:pPr>
    </w:p>
    <w:p w:rsidR="00F45E1E" w:rsidRDefault="00F45E1E" w:rsidP="00F45E1E">
      <w:pPr>
        <w:snapToGrid w:val="0"/>
        <w:rPr>
          <w:rFonts w:ascii="黑体" w:eastAsia="黑体" w:hAnsi="宋体"/>
          <w:sz w:val="30"/>
          <w:szCs w:val="30"/>
        </w:rPr>
      </w:pPr>
    </w:p>
    <w:p w:rsidR="00F45E1E" w:rsidRDefault="00F45E1E" w:rsidP="00F45E1E">
      <w:pPr>
        <w:snapToGrid w:val="0"/>
        <w:rPr>
          <w:rFonts w:ascii="黑体" w:eastAsia="黑体" w:hAnsi="宋体"/>
          <w:sz w:val="30"/>
          <w:szCs w:val="30"/>
        </w:rPr>
      </w:pPr>
      <w:r>
        <w:rPr>
          <w:rFonts w:ascii="黑体" w:eastAsia="黑体" w:hAnsi="宋体" w:hint="eastAsia"/>
          <w:sz w:val="30"/>
          <w:szCs w:val="30"/>
        </w:rPr>
        <w:t>申请者的承诺：</w:t>
      </w:r>
    </w:p>
    <w:p w:rsidR="00F45E1E" w:rsidRDefault="00F45E1E" w:rsidP="00F45E1E">
      <w:pPr>
        <w:snapToGrid w:val="0"/>
        <w:rPr>
          <w:rFonts w:ascii="黑体" w:eastAsia="黑体" w:hAnsi="宋体"/>
          <w:sz w:val="30"/>
          <w:szCs w:val="30"/>
        </w:rPr>
      </w:pPr>
    </w:p>
    <w:p w:rsidR="00F45E1E" w:rsidRDefault="00F45E1E" w:rsidP="00F45E1E">
      <w:pPr>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我承诺对本人填写的各项内容的真实性负责，保证没有知识产权争议。如获准立项，我承诺以本表为有约束力的协议，按计划认真开展研究工作，取得预期研究成果。</w:t>
      </w:r>
    </w:p>
    <w:p w:rsidR="00F45E1E" w:rsidRDefault="00F45E1E" w:rsidP="00F45E1E">
      <w:pPr>
        <w:snapToGrid w:val="0"/>
        <w:spacing w:line="360" w:lineRule="auto"/>
        <w:rPr>
          <w:rFonts w:ascii="仿宋_GB2312" w:eastAsia="仿宋_GB2312" w:hAnsi="宋体"/>
          <w:sz w:val="30"/>
          <w:szCs w:val="30"/>
        </w:rPr>
      </w:pPr>
    </w:p>
    <w:p w:rsidR="00F45E1E" w:rsidRDefault="00F45E1E" w:rsidP="00F45E1E">
      <w:pPr>
        <w:snapToGrid w:val="0"/>
        <w:spacing w:line="360" w:lineRule="auto"/>
        <w:rPr>
          <w:rFonts w:ascii="仿宋_GB2312" w:eastAsia="仿宋_GB2312" w:hAnsi="宋体"/>
          <w:sz w:val="30"/>
          <w:szCs w:val="30"/>
        </w:rPr>
      </w:pPr>
    </w:p>
    <w:p w:rsidR="00F45E1E" w:rsidRDefault="00F45E1E" w:rsidP="00F45E1E">
      <w:pPr>
        <w:snapToGrid w:val="0"/>
        <w:ind w:right="1800"/>
        <w:jc w:val="center"/>
        <w:rPr>
          <w:rFonts w:ascii="仿宋_GB2312" w:eastAsia="仿宋_GB2312" w:hAnsi="宋体"/>
          <w:sz w:val="30"/>
          <w:szCs w:val="30"/>
        </w:rPr>
      </w:pPr>
    </w:p>
    <w:p w:rsidR="00F45E1E" w:rsidRDefault="00F45E1E" w:rsidP="00F45E1E">
      <w:pPr>
        <w:snapToGrid w:val="0"/>
        <w:ind w:right="1800"/>
        <w:jc w:val="center"/>
        <w:rPr>
          <w:rFonts w:ascii="仿宋_GB2312" w:eastAsia="仿宋_GB2312" w:hAnsi="宋体"/>
          <w:sz w:val="30"/>
          <w:szCs w:val="30"/>
        </w:rPr>
      </w:pPr>
      <w:r>
        <w:rPr>
          <w:rFonts w:ascii="仿宋_GB2312" w:eastAsia="仿宋_GB2312" w:hAnsi="宋体" w:hint="eastAsia"/>
          <w:sz w:val="30"/>
          <w:szCs w:val="30"/>
        </w:rPr>
        <w:t>申请者（签章）：</w:t>
      </w:r>
    </w:p>
    <w:p w:rsidR="00F45E1E" w:rsidRDefault="00F45E1E" w:rsidP="00F45E1E">
      <w:pPr>
        <w:snapToGrid w:val="0"/>
        <w:ind w:right="899"/>
        <w:jc w:val="center"/>
        <w:rPr>
          <w:rFonts w:ascii="仿宋_GB2312" w:eastAsia="仿宋_GB2312" w:hAnsi="宋体"/>
          <w:sz w:val="30"/>
          <w:szCs w:val="30"/>
        </w:rPr>
      </w:pPr>
    </w:p>
    <w:p w:rsidR="00F45E1E" w:rsidRDefault="00F45E1E" w:rsidP="00F45E1E">
      <w:pPr>
        <w:snapToGrid w:val="0"/>
        <w:ind w:right="899"/>
        <w:jc w:val="center"/>
        <w:rPr>
          <w:rFonts w:ascii="仿宋_GB2312" w:eastAsia="仿宋_GB2312" w:hAnsi="宋体"/>
          <w:sz w:val="30"/>
          <w:szCs w:val="30"/>
        </w:rPr>
      </w:pPr>
      <w:r>
        <w:rPr>
          <w:rFonts w:ascii="仿宋_GB2312" w:eastAsia="仿宋_GB2312" w:hAnsi="宋体" w:hint="eastAsia"/>
          <w:sz w:val="30"/>
          <w:szCs w:val="30"/>
        </w:rPr>
        <w:t>年   月  日</w:t>
      </w:r>
    </w:p>
    <w:p w:rsidR="00F45E1E" w:rsidRDefault="00F45E1E" w:rsidP="00F45E1E">
      <w:pPr>
        <w:snapToGrid w:val="0"/>
        <w:ind w:firstLineChars="180" w:firstLine="540"/>
        <w:rPr>
          <w:rFonts w:eastAsia="黑体"/>
          <w:sz w:val="30"/>
          <w:szCs w:val="30"/>
        </w:rPr>
      </w:pPr>
    </w:p>
    <w:p w:rsidR="00F45E1E" w:rsidRDefault="00F45E1E" w:rsidP="00F45E1E">
      <w:pPr>
        <w:snapToGrid w:val="0"/>
        <w:ind w:firstLineChars="180" w:firstLine="540"/>
        <w:rPr>
          <w:rFonts w:eastAsia="黑体"/>
          <w:sz w:val="30"/>
          <w:szCs w:val="30"/>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ind w:firstLineChars="180" w:firstLine="324"/>
        <w:rPr>
          <w:rFonts w:eastAsia="黑体"/>
          <w:sz w:val="18"/>
          <w:szCs w:val="18"/>
        </w:rPr>
      </w:pPr>
    </w:p>
    <w:p w:rsidR="00F45E1E" w:rsidRDefault="00F45E1E" w:rsidP="00F45E1E">
      <w:pPr>
        <w:snapToGrid w:val="0"/>
        <w:jc w:val="center"/>
        <w:rPr>
          <w:rFonts w:ascii="仿宋_GB2312" w:eastAsia="仿宋_GB2312"/>
          <w:b/>
          <w:sz w:val="32"/>
        </w:rPr>
      </w:pPr>
      <w:r>
        <w:rPr>
          <w:rFonts w:eastAsia="黑体"/>
          <w:sz w:val="24"/>
        </w:rPr>
        <w:br w:type="page"/>
      </w:r>
      <w:r>
        <w:rPr>
          <w:rFonts w:ascii="仿宋_GB2312" w:eastAsia="仿宋_GB2312" w:hint="eastAsia"/>
          <w:b/>
          <w:sz w:val="32"/>
        </w:rPr>
        <w:lastRenderedPageBreak/>
        <w:t>项目负责人情况</w:t>
      </w:r>
    </w:p>
    <w:tbl>
      <w:tblPr>
        <w:tblW w:w="51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8"/>
        <w:gridCol w:w="1504"/>
        <w:gridCol w:w="1527"/>
        <w:gridCol w:w="1061"/>
        <w:gridCol w:w="1510"/>
        <w:gridCol w:w="1397"/>
        <w:gridCol w:w="1601"/>
      </w:tblGrid>
      <w:tr w:rsidR="00F45E1E" w:rsidTr="00213047">
        <w:trPr>
          <w:cantSplit/>
        </w:trPr>
        <w:tc>
          <w:tcPr>
            <w:tcW w:w="444" w:type="pct"/>
            <w:vMerge w:val="restart"/>
          </w:tcPr>
          <w:p w:rsidR="00F45E1E" w:rsidRDefault="00F45E1E" w:rsidP="00213047">
            <w:pPr>
              <w:jc w:val="center"/>
              <w:rPr>
                <w:rFonts w:ascii="楷体_GB2312" w:eastAsia="楷体_GB2312"/>
                <w:sz w:val="28"/>
                <w:szCs w:val="28"/>
              </w:rPr>
            </w:pPr>
            <w:r>
              <w:rPr>
                <w:rFonts w:ascii="楷体_GB2312" w:eastAsia="楷体_GB2312" w:hint="eastAsia"/>
                <w:sz w:val="28"/>
                <w:szCs w:val="28"/>
              </w:rPr>
              <w:t>项</w:t>
            </w:r>
          </w:p>
          <w:p w:rsidR="00F45E1E" w:rsidRDefault="00F45E1E" w:rsidP="00213047">
            <w:pPr>
              <w:jc w:val="center"/>
              <w:rPr>
                <w:rFonts w:ascii="楷体_GB2312" w:eastAsia="楷体_GB2312"/>
                <w:sz w:val="28"/>
                <w:szCs w:val="28"/>
              </w:rPr>
            </w:pPr>
            <w:r>
              <w:rPr>
                <w:rFonts w:ascii="楷体_GB2312" w:eastAsia="楷体_GB2312" w:hint="eastAsia"/>
                <w:sz w:val="28"/>
                <w:szCs w:val="28"/>
              </w:rPr>
              <w:t>目</w:t>
            </w:r>
          </w:p>
        </w:tc>
        <w:tc>
          <w:tcPr>
            <w:tcW w:w="797"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t>名  称</w:t>
            </w:r>
          </w:p>
        </w:tc>
        <w:tc>
          <w:tcPr>
            <w:tcW w:w="3759" w:type="pct"/>
            <w:gridSpan w:val="5"/>
          </w:tcPr>
          <w:p w:rsidR="00F45E1E" w:rsidRDefault="00F45E1E" w:rsidP="00213047">
            <w:pPr>
              <w:jc w:val="center"/>
              <w:rPr>
                <w:rFonts w:ascii="楷体_GB2312" w:eastAsia="楷体_GB2312"/>
                <w:sz w:val="28"/>
                <w:szCs w:val="28"/>
              </w:rPr>
            </w:pPr>
          </w:p>
        </w:tc>
      </w:tr>
      <w:tr w:rsidR="00F45E1E" w:rsidTr="00213047">
        <w:trPr>
          <w:cantSplit/>
        </w:trPr>
        <w:tc>
          <w:tcPr>
            <w:tcW w:w="444" w:type="pct"/>
            <w:vMerge/>
          </w:tcPr>
          <w:p w:rsidR="00F45E1E" w:rsidRDefault="00F45E1E" w:rsidP="00213047">
            <w:pPr>
              <w:jc w:val="center"/>
              <w:rPr>
                <w:rFonts w:ascii="楷体_GB2312" w:eastAsia="楷体_GB2312"/>
                <w:sz w:val="28"/>
                <w:szCs w:val="28"/>
              </w:rPr>
            </w:pPr>
          </w:p>
        </w:tc>
        <w:tc>
          <w:tcPr>
            <w:tcW w:w="797" w:type="pct"/>
          </w:tcPr>
          <w:p w:rsidR="00F45E1E" w:rsidRDefault="00024DD8" w:rsidP="00024DD8">
            <w:pPr>
              <w:ind w:right="-403" w:firstLineChars="100" w:firstLine="280"/>
              <w:rPr>
                <w:rFonts w:ascii="楷体_GB2312" w:eastAsia="楷体_GB2312"/>
                <w:sz w:val="28"/>
                <w:szCs w:val="28"/>
              </w:rPr>
            </w:pPr>
            <w:r>
              <w:rPr>
                <w:rFonts w:ascii="楷体_GB2312" w:eastAsia="楷体_GB2312" w:hint="eastAsia"/>
                <w:sz w:val="28"/>
                <w:szCs w:val="28"/>
              </w:rPr>
              <w:t>类  别</w:t>
            </w:r>
          </w:p>
        </w:tc>
        <w:tc>
          <w:tcPr>
            <w:tcW w:w="3759" w:type="pct"/>
            <w:gridSpan w:val="5"/>
          </w:tcPr>
          <w:p w:rsidR="00F45E1E" w:rsidRDefault="00F45E1E" w:rsidP="00213047">
            <w:pPr>
              <w:jc w:val="center"/>
              <w:rPr>
                <w:rFonts w:ascii="楷体_GB2312" w:eastAsia="楷体_GB2312"/>
                <w:sz w:val="28"/>
                <w:szCs w:val="28"/>
              </w:rPr>
            </w:pPr>
          </w:p>
        </w:tc>
      </w:tr>
      <w:tr w:rsidR="00F45E1E" w:rsidTr="00213047">
        <w:trPr>
          <w:cantSplit/>
        </w:trPr>
        <w:tc>
          <w:tcPr>
            <w:tcW w:w="444" w:type="pct"/>
            <w:vMerge w:val="restart"/>
          </w:tcPr>
          <w:p w:rsidR="00F45E1E" w:rsidRDefault="00F45E1E" w:rsidP="00213047">
            <w:pPr>
              <w:rPr>
                <w:rFonts w:ascii="楷体_GB2312" w:eastAsia="楷体_GB2312"/>
                <w:sz w:val="28"/>
                <w:szCs w:val="28"/>
              </w:rPr>
            </w:pPr>
          </w:p>
          <w:p w:rsidR="00F45E1E" w:rsidRDefault="00F45E1E" w:rsidP="00213047">
            <w:pPr>
              <w:jc w:val="center"/>
              <w:rPr>
                <w:rFonts w:ascii="楷体_GB2312" w:eastAsia="楷体_GB2312"/>
                <w:sz w:val="28"/>
                <w:szCs w:val="28"/>
              </w:rPr>
            </w:pPr>
          </w:p>
          <w:p w:rsidR="00F45E1E" w:rsidRDefault="00F45E1E" w:rsidP="00213047">
            <w:pPr>
              <w:jc w:val="center"/>
              <w:rPr>
                <w:rFonts w:ascii="楷体_GB2312" w:eastAsia="楷体_GB2312"/>
                <w:sz w:val="28"/>
                <w:szCs w:val="28"/>
              </w:rPr>
            </w:pPr>
          </w:p>
          <w:p w:rsidR="00F45E1E" w:rsidRDefault="00F45E1E" w:rsidP="00213047">
            <w:pPr>
              <w:rPr>
                <w:rFonts w:ascii="楷体_GB2312" w:eastAsia="楷体_GB2312"/>
                <w:sz w:val="28"/>
                <w:szCs w:val="28"/>
              </w:rPr>
            </w:pPr>
          </w:p>
          <w:p w:rsidR="00F45E1E" w:rsidRDefault="00F45E1E" w:rsidP="00213047">
            <w:pPr>
              <w:jc w:val="center"/>
              <w:rPr>
                <w:rFonts w:ascii="楷体_GB2312" w:eastAsia="楷体_GB2312"/>
                <w:sz w:val="28"/>
                <w:szCs w:val="28"/>
              </w:rPr>
            </w:pPr>
            <w:r>
              <w:rPr>
                <w:rFonts w:ascii="楷体_GB2312" w:eastAsia="楷体_GB2312" w:hint="eastAsia"/>
                <w:sz w:val="28"/>
                <w:szCs w:val="28"/>
              </w:rPr>
              <w:t>项</w:t>
            </w:r>
          </w:p>
          <w:p w:rsidR="00F45E1E" w:rsidRDefault="00F45E1E" w:rsidP="00213047">
            <w:pPr>
              <w:jc w:val="center"/>
              <w:rPr>
                <w:rFonts w:ascii="楷体_GB2312" w:eastAsia="楷体_GB2312"/>
                <w:sz w:val="28"/>
                <w:szCs w:val="28"/>
              </w:rPr>
            </w:pPr>
          </w:p>
          <w:p w:rsidR="00F45E1E" w:rsidRDefault="00F45E1E" w:rsidP="00213047">
            <w:pPr>
              <w:jc w:val="center"/>
              <w:rPr>
                <w:rFonts w:ascii="楷体_GB2312" w:eastAsia="楷体_GB2312"/>
                <w:sz w:val="28"/>
                <w:szCs w:val="28"/>
              </w:rPr>
            </w:pPr>
          </w:p>
          <w:p w:rsidR="00F45E1E" w:rsidRDefault="00F45E1E" w:rsidP="00213047">
            <w:pPr>
              <w:jc w:val="center"/>
              <w:rPr>
                <w:rFonts w:ascii="楷体_GB2312" w:eastAsia="楷体_GB2312"/>
                <w:sz w:val="28"/>
                <w:szCs w:val="28"/>
              </w:rPr>
            </w:pPr>
            <w:r>
              <w:rPr>
                <w:rFonts w:ascii="楷体_GB2312" w:eastAsia="楷体_GB2312" w:hint="eastAsia"/>
                <w:sz w:val="28"/>
                <w:szCs w:val="28"/>
              </w:rPr>
              <w:t>目</w:t>
            </w:r>
          </w:p>
          <w:p w:rsidR="00F45E1E" w:rsidRDefault="00F45E1E" w:rsidP="00213047">
            <w:pPr>
              <w:rPr>
                <w:rFonts w:ascii="楷体_GB2312" w:eastAsia="楷体_GB2312"/>
                <w:sz w:val="28"/>
                <w:szCs w:val="28"/>
              </w:rPr>
            </w:pPr>
          </w:p>
          <w:p w:rsidR="00F45E1E" w:rsidRDefault="00F45E1E" w:rsidP="00213047">
            <w:pPr>
              <w:rPr>
                <w:rFonts w:ascii="楷体_GB2312" w:eastAsia="楷体_GB2312"/>
                <w:sz w:val="28"/>
                <w:szCs w:val="28"/>
              </w:rPr>
            </w:pPr>
          </w:p>
          <w:p w:rsidR="00F45E1E" w:rsidRDefault="00F45E1E" w:rsidP="00213047">
            <w:pPr>
              <w:jc w:val="center"/>
              <w:rPr>
                <w:rFonts w:ascii="楷体_GB2312" w:eastAsia="楷体_GB2312"/>
                <w:sz w:val="28"/>
                <w:szCs w:val="28"/>
              </w:rPr>
            </w:pPr>
            <w:r>
              <w:rPr>
                <w:rFonts w:ascii="楷体_GB2312" w:eastAsia="楷体_GB2312" w:hint="eastAsia"/>
                <w:sz w:val="28"/>
                <w:szCs w:val="28"/>
              </w:rPr>
              <w:t>负</w:t>
            </w:r>
          </w:p>
          <w:p w:rsidR="00F45E1E" w:rsidRDefault="00F45E1E" w:rsidP="00213047">
            <w:pPr>
              <w:jc w:val="center"/>
              <w:rPr>
                <w:rFonts w:ascii="楷体_GB2312" w:eastAsia="楷体_GB2312"/>
                <w:sz w:val="28"/>
                <w:szCs w:val="28"/>
              </w:rPr>
            </w:pPr>
          </w:p>
          <w:p w:rsidR="00F45E1E" w:rsidRDefault="00F45E1E" w:rsidP="00213047">
            <w:pPr>
              <w:rPr>
                <w:rFonts w:ascii="楷体_GB2312" w:eastAsia="楷体_GB2312"/>
                <w:sz w:val="28"/>
                <w:szCs w:val="28"/>
              </w:rPr>
            </w:pPr>
          </w:p>
          <w:p w:rsidR="00F45E1E" w:rsidRDefault="00F45E1E" w:rsidP="00213047">
            <w:pPr>
              <w:jc w:val="center"/>
              <w:rPr>
                <w:rFonts w:ascii="楷体_GB2312" w:eastAsia="楷体_GB2312"/>
                <w:sz w:val="28"/>
                <w:szCs w:val="28"/>
              </w:rPr>
            </w:pPr>
            <w:proofErr w:type="gramStart"/>
            <w:r>
              <w:rPr>
                <w:rFonts w:ascii="楷体_GB2312" w:eastAsia="楷体_GB2312" w:hint="eastAsia"/>
                <w:sz w:val="28"/>
                <w:szCs w:val="28"/>
              </w:rPr>
              <w:t>责</w:t>
            </w:r>
            <w:proofErr w:type="gramEnd"/>
          </w:p>
          <w:p w:rsidR="00F45E1E" w:rsidRDefault="00F45E1E" w:rsidP="00213047">
            <w:pPr>
              <w:jc w:val="center"/>
              <w:rPr>
                <w:rFonts w:ascii="楷体_GB2312" w:eastAsia="楷体_GB2312"/>
                <w:sz w:val="28"/>
                <w:szCs w:val="28"/>
              </w:rPr>
            </w:pPr>
          </w:p>
          <w:p w:rsidR="00F45E1E" w:rsidRDefault="00F45E1E" w:rsidP="00213047">
            <w:pPr>
              <w:rPr>
                <w:rFonts w:ascii="楷体_GB2312" w:eastAsia="楷体_GB2312"/>
                <w:sz w:val="28"/>
                <w:szCs w:val="28"/>
              </w:rPr>
            </w:pPr>
          </w:p>
          <w:p w:rsidR="00F45E1E" w:rsidRDefault="00F45E1E" w:rsidP="00213047">
            <w:pPr>
              <w:jc w:val="center"/>
              <w:rPr>
                <w:rFonts w:ascii="楷体_GB2312" w:eastAsia="楷体_GB2312"/>
                <w:sz w:val="28"/>
                <w:szCs w:val="28"/>
              </w:rPr>
            </w:pPr>
            <w:r>
              <w:rPr>
                <w:rFonts w:ascii="楷体_GB2312" w:eastAsia="楷体_GB2312" w:hint="eastAsia"/>
                <w:sz w:val="28"/>
                <w:szCs w:val="28"/>
              </w:rPr>
              <w:t>人</w:t>
            </w:r>
          </w:p>
        </w:tc>
        <w:tc>
          <w:tcPr>
            <w:tcW w:w="797"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lastRenderedPageBreak/>
              <w:t>姓    名</w:t>
            </w:r>
          </w:p>
        </w:tc>
        <w:tc>
          <w:tcPr>
            <w:tcW w:w="809" w:type="pct"/>
          </w:tcPr>
          <w:p w:rsidR="00F45E1E" w:rsidRDefault="00F45E1E" w:rsidP="00213047">
            <w:pPr>
              <w:jc w:val="center"/>
              <w:rPr>
                <w:rFonts w:ascii="楷体_GB2312" w:eastAsia="楷体_GB2312"/>
                <w:sz w:val="28"/>
                <w:szCs w:val="28"/>
              </w:rPr>
            </w:pPr>
          </w:p>
        </w:tc>
        <w:tc>
          <w:tcPr>
            <w:tcW w:w="562"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t>性别</w:t>
            </w:r>
          </w:p>
        </w:tc>
        <w:tc>
          <w:tcPr>
            <w:tcW w:w="800" w:type="pct"/>
          </w:tcPr>
          <w:p w:rsidR="00F45E1E" w:rsidRDefault="00F45E1E" w:rsidP="00213047">
            <w:pPr>
              <w:jc w:val="center"/>
              <w:rPr>
                <w:rFonts w:ascii="楷体_GB2312" w:eastAsia="楷体_GB2312"/>
                <w:sz w:val="28"/>
                <w:szCs w:val="28"/>
              </w:rPr>
            </w:pPr>
          </w:p>
        </w:tc>
        <w:tc>
          <w:tcPr>
            <w:tcW w:w="740"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t>出生年月</w:t>
            </w:r>
          </w:p>
        </w:tc>
        <w:tc>
          <w:tcPr>
            <w:tcW w:w="848" w:type="pct"/>
          </w:tcPr>
          <w:p w:rsidR="00F45E1E" w:rsidRDefault="00F45E1E" w:rsidP="00213047">
            <w:pPr>
              <w:jc w:val="center"/>
              <w:rPr>
                <w:rFonts w:ascii="楷体_GB2312" w:eastAsia="楷体_GB2312"/>
                <w:sz w:val="28"/>
                <w:szCs w:val="28"/>
              </w:rPr>
            </w:pPr>
          </w:p>
        </w:tc>
      </w:tr>
      <w:tr w:rsidR="00F45E1E" w:rsidTr="00213047">
        <w:trPr>
          <w:cantSplit/>
          <w:trHeight w:val="851"/>
        </w:trPr>
        <w:tc>
          <w:tcPr>
            <w:tcW w:w="444" w:type="pct"/>
            <w:vMerge/>
          </w:tcPr>
          <w:p w:rsidR="00F45E1E" w:rsidRDefault="00F45E1E" w:rsidP="00213047">
            <w:pPr>
              <w:jc w:val="center"/>
              <w:rPr>
                <w:rFonts w:ascii="楷体_GB2312" w:eastAsia="楷体_GB2312"/>
                <w:sz w:val="28"/>
                <w:szCs w:val="28"/>
              </w:rPr>
            </w:pPr>
          </w:p>
        </w:tc>
        <w:tc>
          <w:tcPr>
            <w:tcW w:w="797"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t>专业技术职务</w:t>
            </w:r>
          </w:p>
        </w:tc>
        <w:tc>
          <w:tcPr>
            <w:tcW w:w="809" w:type="pct"/>
          </w:tcPr>
          <w:p w:rsidR="00F45E1E" w:rsidRDefault="00F45E1E" w:rsidP="00213047">
            <w:pPr>
              <w:jc w:val="center"/>
              <w:rPr>
                <w:rFonts w:ascii="楷体_GB2312" w:eastAsia="楷体_GB2312"/>
                <w:sz w:val="28"/>
                <w:szCs w:val="28"/>
              </w:rPr>
            </w:pPr>
          </w:p>
        </w:tc>
        <w:tc>
          <w:tcPr>
            <w:tcW w:w="562"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t>行政</w:t>
            </w:r>
          </w:p>
          <w:p w:rsidR="00F45E1E" w:rsidRDefault="00F45E1E" w:rsidP="00213047">
            <w:pPr>
              <w:jc w:val="center"/>
              <w:rPr>
                <w:rFonts w:ascii="楷体_GB2312" w:eastAsia="楷体_GB2312"/>
                <w:sz w:val="28"/>
                <w:szCs w:val="28"/>
              </w:rPr>
            </w:pPr>
            <w:r>
              <w:rPr>
                <w:rFonts w:ascii="楷体_GB2312" w:eastAsia="楷体_GB2312" w:hint="eastAsia"/>
                <w:sz w:val="28"/>
                <w:szCs w:val="28"/>
              </w:rPr>
              <w:t>职务</w:t>
            </w:r>
          </w:p>
        </w:tc>
        <w:tc>
          <w:tcPr>
            <w:tcW w:w="800" w:type="pct"/>
          </w:tcPr>
          <w:p w:rsidR="00F45E1E" w:rsidRDefault="00F45E1E" w:rsidP="00213047">
            <w:pPr>
              <w:jc w:val="center"/>
              <w:rPr>
                <w:rFonts w:ascii="楷体_GB2312" w:eastAsia="楷体_GB2312"/>
                <w:sz w:val="28"/>
                <w:szCs w:val="28"/>
              </w:rPr>
            </w:pPr>
          </w:p>
        </w:tc>
        <w:tc>
          <w:tcPr>
            <w:tcW w:w="740" w:type="pct"/>
          </w:tcPr>
          <w:p w:rsidR="00F45E1E" w:rsidRDefault="00F45E1E" w:rsidP="00213047">
            <w:pPr>
              <w:jc w:val="center"/>
              <w:rPr>
                <w:rFonts w:ascii="楷体_GB2312" w:eastAsia="楷体_GB2312"/>
                <w:sz w:val="28"/>
                <w:szCs w:val="28"/>
              </w:rPr>
            </w:pPr>
            <w:r>
              <w:rPr>
                <w:rFonts w:ascii="楷体_GB2312" w:eastAsia="楷体_GB2312" w:hint="eastAsia"/>
                <w:sz w:val="28"/>
                <w:szCs w:val="28"/>
              </w:rPr>
              <w:t>所从事</w:t>
            </w:r>
          </w:p>
          <w:p w:rsidR="00F45E1E" w:rsidRDefault="00F45E1E" w:rsidP="00213047">
            <w:pPr>
              <w:jc w:val="center"/>
              <w:rPr>
                <w:rFonts w:ascii="楷体_GB2312" w:eastAsia="楷体_GB2312"/>
                <w:sz w:val="28"/>
                <w:szCs w:val="28"/>
              </w:rPr>
            </w:pPr>
            <w:r>
              <w:rPr>
                <w:rFonts w:ascii="楷体_GB2312" w:eastAsia="楷体_GB2312" w:hint="eastAsia"/>
                <w:sz w:val="28"/>
                <w:szCs w:val="28"/>
              </w:rPr>
              <w:t>专业</w:t>
            </w:r>
          </w:p>
        </w:tc>
        <w:tc>
          <w:tcPr>
            <w:tcW w:w="848" w:type="pct"/>
          </w:tcPr>
          <w:p w:rsidR="00F45E1E" w:rsidRDefault="00F45E1E" w:rsidP="00213047">
            <w:pPr>
              <w:jc w:val="center"/>
              <w:rPr>
                <w:rFonts w:ascii="楷体_GB2312" w:eastAsia="楷体_GB2312"/>
                <w:sz w:val="28"/>
                <w:szCs w:val="28"/>
              </w:rPr>
            </w:pPr>
          </w:p>
        </w:tc>
      </w:tr>
      <w:tr w:rsidR="00F45E1E" w:rsidTr="00213047">
        <w:trPr>
          <w:cantSplit/>
          <w:trHeight w:val="5093"/>
        </w:trPr>
        <w:tc>
          <w:tcPr>
            <w:tcW w:w="444" w:type="pct"/>
            <w:vMerge/>
          </w:tcPr>
          <w:p w:rsidR="00F45E1E" w:rsidRDefault="00F45E1E" w:rsidP="00213047">
            <w:pPr>
              <w:jc w:val="center"/>
              <w:rPr>
                <w:rFonts w:ascii="楷体_GB2312" w:eastAsia="楷体_GB2312"/>
                <w:sz w:val="28"/>
                <w:szCs w:val="28"/>
              </w:rPr>
            </w:pPr>
          </w:p>
        </w:tc>
        <w:tc>
          <w:tcPr>
            <w:tcW w:w="797" w:type="pct"/>
          </w:tcPr>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主</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要</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教</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学</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工</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作</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简</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历</w:t>
            </w: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rPr>
                <w:rFonts w:ascii="楷体_GB2312" w:eastAsia="楷体_GB2312"/>
                <w:sz w:val="28"/>
                <w:szCs w:val="28"/>
              </w:rPr>
            </w:pPr>
          </w:p>
        </w:tc>
        <w:tc>
          <w:tcPr>
            <w:tcW w:w="3759" w:type="pct"/>
            <w:gridSpan w:val="5"/>
          </w:tcPr>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rPr>
                <w:rFonts w:ascii="楷体_GB2312" w:eastAsia="楷体_GB2312"/>
                <w:sz w:val="28"/>
                <w:szCs w:val="28"/>
              </w:rPr>
            </w:pPr>
          </w:p>
        </w:tc>
      </w:tr>
      <w:tr w:rsidR="00F45E1E" w:rsidTr="00213047">
        <w:trPr>
          <w:cantSplit/>
          <w:trHeight w:val="4863"/>
        </w:trPr>
        <w:tc>
          <w:tcPr>
            <w:tcW w:w="444" w:type="pct"/>
            <w:vMerge/>
          </w:tcPr>
          <w:p w:rsidR="00F45E1E" w:rsidRDefault="00F45E1E" w:rsidP="00213047">
            <w:pPr>
              <w:jc w:val="center"/>
              <w:rPr>
                <w:rFonts w:ascii="楷体_GB2312" w:eastAsia="楷体_GB2312"/>
                <w:sz w:val="28"/>
                <w:szCs w:val="28"/>
              </w:rPr>
            </w:pPr>
          </w:p>
        </w:tc>
        <w:tc>
          <w:tcPr>
            <w:tcW w:w="797" w:type="pct"/>
          </w:tcPr>
          <w:p w:rsidR="00F45E1E" w:rsidRDefault="00F45E1E" w:rsidP="00213047">
            <w:pPr>
              <w:spacing w:line="360" w:lineRule="exact"/>
              <w:jc w:val="center"/>
              <w:rPr>
                <w:rFonts w:ascii="楷体_GB2312" w:eastAsia="楷体_GB2312"/>
                <w:sz w:val="28"/>
                <w:szCs w:val="28"/>
              </w:rPr>
            </w:pP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主</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要</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教</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学</w:t>
            </w:r>
          </w:p>
          <w:p w:rsidR="00F45E1E" w:rsidRDefault="00F45E1E" w:rsidP="00213047">
            <w:pPr>
              <w:spacing w:line="360" w:lineRule="exact"/>
              <w:jc w:val="center"/>
              <w:rPr>
                <w:rFonts w:ascii="楷体_GB2312" w:eastAsia="楷体_GB2312"/>
                <w:sz w:val="28"/>
                <w:szCs w:val="28"/>
              </w:rPr>
            </w:pPr>
            <w:proofErr w:type="gramStart"/>
            <w:r>
              <w:rPr>
                <w:rFonts w:ascii="楷体_GB2312" w:eastAsia="楷体_GB2312" w:hint="eastAsia"/>
                <w:sz w:val="28"/>
                <w:szCs w:val="28"/>
              </w:rPr>
              <w:t>研</w:t>
            </w:r>
            <w:proofErr w:type="gramEnd"/>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究</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领</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域</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及</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成</w:t>
            </w:r>
          </w:p>
          <w:p w:rsidR="00F45E1E" w:rsidRDefault="00F45E1E" w:rsidP="00213047">
            <w:pPr>
              <w:spacing w:line="360" w:lineRule="exact"/>
              <w:jc w:val="center"/>
              <w:rPr>
                <w:rFonts w:ascii="楷体_GB2312" w:eastAsia="楷体_GB2312"/>
                <w:sz w:val="28"/>
                <w:szCs w:val="28"/>
              </w:rPr>
            </w:pPr>
            <w:r>
              <w:rPr>
                <w:rFonts w:ascii="楷体_GB2312" w:eastAsia="楷体_GB2312" w:hint="eastAsia"/>
                <w:sz w:val="28"/>
                <w:szCs w:val="28"/>
              </w:rPr>
              <w:t>果</w:t>
            </w:r>
          </w:p>
        </w:tc>
        <w:tc>
          <w:tcPr>
            <w:tcW w:w="3759" w:type="pct"/>
            <w:gridSpan w:val="5"/>
          </w:tcPr>
          <w:p w:rsidR="00F45E1E" w:rsidRDefault="00F45E1E" w:rsidP="00213047">
            <w:pPr>
              <w:spacing w:line="360" w:lineRule="exact"/>
              <w:jc w:val="center"/>
              <w:rPr>
                <w:rFonts w:ascii="楷体_GB2312" w:eastAsia="楷体_GB2312"/>
                <w:sz w:val="28"/>
                <w:szCs w:val="28"/>
              </w:rPr>
            </w:pPr>
          </w:p>
        </w:tc>
      </w:tr>
    </w:tbl>
    <w:p w:rsidR="00F45E1E" w:rsidRDefault="00F45E1E" w:rsidP="00F45E1E">
      <w:pPr>
        <w:jc w:val="center"/>
        <w:rPr>
          <w:rFonts w:ascii="仿宋_GB2312" w:eastAsia="仿宋_GB2312"/>
          <w:sz w:val="32"/>
        </w:rPr>
        <w:sectPr w:rsidR="00F45E1E" w:rsidSect="002C41C8">
          <w:footerReference w:type="default" r:id="rId10"/>
          <w:pgSz w:w="11906" w:h="16838"/>
          <w:pgMar w:top="1440" w:right="1474" w:bottom="1440" w:left="1474" w:header="851" w:footer="992" w:gutter="0"/>
          <w:pgNumType w:start="1"/>
          <w:cols w:space="425"/>
          <w:docGrid w:type="lines" w:linePitch="312"/>
        </w:sectPr>
      </w:pPr>
    </w:p>
    <w:p w:rsidR="00F45E1E" w:rsidRDefault="00F45E1E" w:rsidP="00F45E1E">
      <w:pPr>
        <w:jc w:val="center"/>
        <w:rPr>
          <w:rFonts w:ascii="仿宋_GB2312" w:eastAsia="仿宋_GB2312"/>
          <w:b/>
          <w:sz w:val="32"/>
        </w:rPr>
      </w:pPr>
      <w:r>
        <w:rPr>
          <w:rFonts w:ascii="仿宋_GB2312" w:eastAsia="仿宋_GB2312" w:hint="eastAsia"/>
          <w:b/>
          <w:sz w:val="32"/>
        </w:rPr>
        <w:lastRenderedPageBreak/>
        <w:t>项目主要成员情况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956"/>
        <w:gridCol w:w="1080"/>
        <w:gridCol w:w="872"/>
        <w:gridCol w:w="1770"/>
        <w:gridCol w:w="1260"/>
        <w:gridCol w:w="1620"/>
        <w:gridCol w:w="1080"/>
      </w:tblGrid>
      <w:tr w:rsidR="00F45E1E" w:rsidTr="00213047">
        <w:trPr>
          <w:cantSplit/>
          <w:trHeight w:val="1134"/>
        </w:trPr>
        <w:tc>
          <w:tcPr>
            <w:tcW w:w="1190"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姓  名</w:t>
            </w:r>
          </w:p>
        </w:tc>
        <w:tc>
          <w:tcPr>
            <w:tcW w:w="956"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年龄</w:t>
            </w:r>
          </w:p>
        </w:tc>
        <w:tc>
          <w:tcPr>
            <w:tcW w:w="1080"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专业技术职务</w:t>
            </w:r>
          </w:p>
        </w:tc>
        <w:tc>
          <w:tcPr>
            <w:tcW w:w="872"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行政职务</w:t>
            </w:r>
          </w:p>
        </w:tc>
        <w:tc>
          <w:tcPr>
            <w:tcW w:w="1770"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工作单位</w:t>
            </w:r>
          </w:p>
        </w:tc>
        <w:tc>
          <w:tcPr>
            <w:tcW w:w="1260" w:type="dxa"/>
            <w:vAlign w:val="center"/>
          </w:tcPr>
          <w:p w:rsidR="00F45E1E" w:rsidRDefault="00F45E1E" w:rsidP="00213047">
            <w:pPr>
              <w:snapToGrid w:val="0"/>
              <w:ind w:leftChars="-51" w:left="-1" w:rightChars="-51" w:right="-107" w:hangingChars="38" w:hanging="106"/>
              <w:jc w:val="center"/>
              <w:rPr>
                <w:rFonts w:ascii="楷体_GB2312" w:eastAsia="楷体_GB2312"/>
                <w:sz w:val="28"/>
              </w:rPr>
            </w:pPr>
            <w:r>
              <w:rPr>
                <w:rFonts w:ascii="楷体_GB2312" w:eastAsia="楷体_GB2312" w:hint="eastAsia"/>
                <w:sz w:val="28"/>
              </w:rPr>
              <w:t>主要教育</w:t>
            </w:r>
          </w:p>
          <w:p w:rsidR="00F45E1E" w:rsidRDefault="00F45E1E" w:rsidP="00213047">
            <w:pPr>
              <w:snapToGrid w:val="0"/>
              <w:ind w:leftChars="-51" w:left="-1" w:rightChars="-51" w:right="-107" w:hangingChars="38" w:hanging="106"/>
              <w:jc w:val="center"/>
              <w:rPr>
                <w:rFonts w:ascii="楷体_GB2312" w:eastAsia="楷体_GB2312"/>
                <w:sz w:val="28"/>
              </w:rPr>
            </w:pPr>
            <w:r>
              <w:rPr>
                <w:rFonts w:ascii="楷体_GB2312" w:eastAsia="楷体_GB2312" w:hint="eastAsia"/>
                <w:sz w:val="28"/>
              </w:rPr>
              <w:t>研究领域</w:t>
            </w:r>
          </w:p>
        </w:tc>
        <w:tc>
          <w:tcPr>
            <w:tcW w:w="1620"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承担工作</w:t>
            </w:r>
          </w:p>
        </w:tc>
        <w:tc>
          <w:tcPr>
            <w:tcW w:w="1080" w:type="dxa"/>
            <w:vAlign w:val="center"/>
          </w:tcPr>
          <w:p w:rsidR="00F45E1E" w:rsidRDefault="00F45E1E" w:rsidP="00213047">
            <w:pPr>
              <w:snapToGrid w:val="0"/>
              <w:jc w:val="center"/>
              <w:rPr>
                <w:rFonts w:ascii="楷体_GB2312" w:eastAsia="楷体_GB2312"/>
                <w:sz w:val="28"/>
              </w:rPr>
            </w:pPr>
            <w:r>
              <w:rPr>
                <w:rFonts w:ascii="楷体_GB2312" w:eastAsia="楷体_GB2312" w:hint="eastAsia"/>
                <w:sz w:val="28"/>
              </w:rPr>
              <w:t>签章</w:t>
            </w:r>
          </w:p>
        </w:tc>
      </w:tr>
      <w:tr w:rsidR="00F45E1E" w:rsidTr="00213047">
        <w:trPr>
          <w:cantSplit/>
          <w:trHeight w:hRule="exact" w:val="794"/>
        </w:trPr>
        <w:tc>
          <w:tcPr>
            <w:tcW w:w="1190" w:type="dxa"/>
          </w:tcPr>
          <w:p w:rsidR="00F45E1E" w:rsidRDefault="00F45E1E" w:rsidP="00213047">
            <w:pPr>
              <w:snapToGrid w:val="0"/>
              <w:spacing w:line="340" w:lineRule="exact"/>
              <w:rPr>
                <w:rFonts w:ascii="宋体"/>
                <w:sz w:val="28"/>
              </w:rPr>
            </w:pPr>
          </w:p>
        </w:tc>
        <w:tc>
          <w:tcPr>
            <w:tcW w:w="956"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spacing w:line="340" w:lineRule="exact"/>
              <w:rPr>
                <w:rFonts w:ascii="宋体"/>
                <w:sz w:val="28"/>
              </w:rPr>
            </w:pPr>
          </w:p>
        </w:tc>
        <w:tc>
          <w:tcPr>
            <w:tcW w:w="872" w:type="dxa"/>
          </w:tcPr>
          <w:p w:rsidR="00F45E1E" w:rsidRDefault="00F45E1E" w:rsidP="00213047">
            <w:pPr>
              <w:snapToGrid w:val="0"/>
              <w:spacing w:line="340" w:lineRule="exact"/>
              <w:rPr>
                <w:rFonts w:ascii="宋体"/>
                <w:sz w:val="28"/>
              </w:rPr>
            </w:pPr>
          </w:p>
        </w:tc>
        <w:tc>
          <w:tcPr>
            <w:tcW w:w="1770" w:type="dxa"/>
          </w:tcPr>
          <w:p w:rsidR="00F45E1E" w:rsidRDefault="00F45E1E" w:rsidP="00213047">
            <w:pPr>
              <w:snapToGrid w:val="0"/>
              <w:spacing w:line="340" w:lineRule="exact"/>
              <w:rPr>
                <w:rFonts w:ascii="宋体"/>
                <w:sz w:val="28"/>
              </w:rPr>
            </w:pPr>
          </w:p>
        </w:tc>
        <w:tc>
          <w:tcPr>
            <w:tcW w:w="1260" w:type="dxa"/>
          </w:tcPr>
          <w:p w:rsidR="00F45E1E" w:rsidRDefault="00F45E1E" w:rsidP="00213047">
            <w:pPr>
              <w:snapToGrid w:val="0"/>
              <w:spacing w:line="340" w:lineRule="exact"/>
              <w:rPr>
                <w:rFonts w:ascii="宋体"/>
                <w:sz w:val="28"/>
              </w:rPr>
            </w:pPr>
          </w:p>
        </w:tc>
        <w:tc>
          <w:tcPr>
            <w:tcW w:w="1620"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rPr>
                <w:rFonts w:ascii="宋体"/>
                <w:sz w:val="28"/>
              </w:rPr>
            </w:pPr>
          </w:p>
        </w:tc>
      </w:tr>
      <w:tr w:rsidR="00F45E1E" w:rsidTr="00213047">
        <w:trPr>
          <w:cantSplit/>
          <w:trHeight w:hRule="exact" w:val="794"/>
        </w:trPr>
        <w:tc>
          <w:tcPr>
            <w:tcW w:w="1190" w:type="dxa"/>
          </w:tcPr>
          <w:p w:rsidR="00F45E1E" w:rsidRDefault="00F45E1E" w:rsidP="00213047">
            <w:pPr>
              <w:snapToGrid w:val="0"/>
              <w:spacing w:line="340" w:lineRule="exact"/>
              <w:rPr>
                <w:rFonts w:ascii="宋体"/>
                <w:sz w:val="28"/>
              </w:rPr>
            </w:pPr>
          </w:p>
        </w:tc>
        <w:tc>
          <w:tcPr>
            <w:tcW w:w="956"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spacing w:line="340" w:lineRule="exact"/>
              <w:rPr>
                <w:rFonts w:ascii="宋体"/>
                <w:sz w:val="28"/>
              </w:rPr>
            </w:pPr>
          </w:p>
        </w:tc>
        <w:tc>
          <w:tcPr>
            <w:tcW w:w="872" w:type="dxa"/>
          </w:tcPr>
          <w:p w:rsidR="00F45E1E" w:rsidRDefault="00F45E1E" w:rsidP="00213047">
            <w:pPr>
              <w:snapToGrid w:val="0"/>
              <w:spacing w:line="340" w:lineRule="exact"/>
              <w:rPr>
                <w:rFonts w:ascii="宋体"/>
                <w:sz w:val="28"/>
              </w:rPr>
            </w:pPr>
          </w:p>
        </w:tc>
        <w:tc>
          <w:tcPr>
            <w:tcW w:w="1770" w:type="dxa"/>
          </w:tcPr>
          <w:p w:rsidR="00F45E1E" w:rsidRDefault="00F45E1E" w:rsidP="00213047">
            <w:pPr>
              <w:snapToGrid w:val="0"/>
              <w:spacing w:line="340" w:lineRule="exact"/>
              <w:rPr>
                <w:rFonts w:ascii="宋体"/>
                <w:sz w:val="28"/>
              </w:rPr>
            </w:pPr>
          </w:p>
        </w:tc>
        <w:tc>
          <w:tcPr>
            <w:tcW w:w="1260" w:type="dxa"/>
          </w:tcPr>
          <w:p w:rsidR="00F45E1E" w:rsidRDefault="00F45E1E" w:rsidP="00213047">
            <w:pPr>
              <w:snapToGrid w:val="0"/>
              <w:spacing w:line="340" w:lineRule="exact"/>
              <w:rPr>
                <w:rFonts w:ascii="宋体"/>
                <w:sz w:val="28"/>
              </w:rPr>
            </w:pPr>
          </w:p>
        </w:tc>
        <w:tc>
          <w:tcPr>
            <w:tcW w:w="1620"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rPr>
                <w:rFonts w:ascii="宋体"/>
                <w:sz w:val="28"/>
              </w:rPr>
            </w:pPr>
          </w:p>
        </w:tc>
      </w:tr>
      <w:tr w:rsidR="00F45E1E" w:rsidTr="00213047">
        <w:trPr>
          <w:cantSplit/>
          <w:trHeight w:hRule="exact" w:val="794"/>
        </w:trPr>
        <w:tc>
          <w:tcPr>
            <w:tcW w:w="1190" w:type="dxa"/>
          </w:tcPr>
          <w:p w:rsidR="00F45E1E" w:rsidRDefault="00F45E1E" w:rsidP="00213047">
            <w:pPr>
              <w:snapToGrid w:val="0"/>
              <w:spacing w:line="340" w:lineRule="exact"/>
              <w:rPr>
                <w:rFonts w:ascii="宋体"/>
                <w:sz w:val="28"/>
              </w:rPr>
            </w:pPr>
          </w:p>
        </w:tc>
        <w:tc>
          <w:tcPr>
            <w:tcW w:w="956"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spacing w:line="340" w:lineRule="exact"/>
              <w:rPr>
                <w:rFonts w:ascii="宋体"/>
                <w:sz w:val="28"/>
              </w:rPr>
            </w:pPr>
          </w:p>
        </w:tc>
        <w:tc>
          <w:tcPr>
            <w:tcW w:w="872" w:type="dxa"/>
          </w:tcPr>
          <w:p w:rsidR="00F45E1E" w:rsidRDefault="00F45E1E" w:rsidP="00213047">
            <w:pPr>
              <w:snapToGrid w:val="0"/>
              <w:spacing w:line="340" w:lineRule="exact"/>
              <w:rPr>
                <w:rFonts w:ascii="宋体"/>
                <w:sz w:val="28"/>
              </w:rPr>
            </w:pPr>
          </w:p>
        </w:tc>
        <w:tc>
          <w:tcPr>
            <w:tcW w:w="1770" w:type="dxa"/>
          </w:tcPr>
          <w:p w:rsidR="00F45E1E" w:rsidRDefault="00F45E1E" w:rsidP="00213047">
            <w:pPr>
              <w:snapToGrid w:val="0"/>
              <w:spacing w:line="340" w:lineRule="exact"/>
              <w:rPr>
                <w:rFonts w:ascii="宋体"/>
                <w:sz w:val="28"/>
              </w:rPr>
            </w:pPr>
          </w:p>
        </w:tc>
        <w:tc>
          <w:tcPr>
            <w:tcW w:w="1260" w:type="dxa"/>
          </w:tcPr>
          <w:p w:rsidR="00F45E1E" w:rsidRDefault="00F45E1E" w:rsidP="00213047">
            <w:pPr>
              <w:snapToGrid w:val="0"/>
              <w:spacing w:line="340" w:lineRule="exact"/>
              <w:rPr>
                <w:rFonts w:ascii="宋体"/>
                <w:sz w:val="28"/>
              </w:rPr>
            </w:pPr>
          </w:p>
        </w:tc>
        <w:tc>
          <w:tcPr>
            <w:tcW w:w="1620"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rPr>
                <w:rFonts w:ascii="宋体"/>
                <w:sz w:val="28"/>
              </w:rPr>
            </w:pPr>
          </w:p>
        </w:tc>
      </w:tr>
      <w:tr w:rsidR="00F45E1E" w:rsidTr="00213047">
        <w:trPr>
          <w:cantSplit/>
          <w:trHeight w:hRule="exact" w:val="794"/>
        </w:trPr>
        <w:tc>
          <w:tcPr>
            <w:tcW w:w="1190" w:type="dxa"/>
          </w:tcPr>
          <w:p w:rsidR="00F45E1E" w:rsidRDefault="00F45E1E" w:rsidP="00213047">
            <w:pPr>
              <w:snapToGrid w:val="0"/>
              <w:spacing w:line="340" w:lineRule="exact"/>
              <w:rPr>
                <w:rFonts w:ascii="宋体"/>
                <w:sz w:val="28"/>
              </w:rPr>
            </w:pPr>
          </w:p>
        </w:tc>
        <w:tc>
          <w:tcPr>
            <w:tcW w:w="956"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spacing w:line="340" w:lineRule="exact"/>
              <w:rPr>
                <w:rFonts w:ascii="宋体"/>
                <w:sz w:val="28"/>
              </w:rPr>
            </w:pPr>
          </w:p>
        </w:tc>
        <w:tc>
          <w:tcPr>
            <w:tcW w:w="872" w:type="dxa"/>
          </w:tcPr>
          <w:p w:rsidR="00F45E1E" w:rsidRDefault="00F45E1E" w:rsidP="00213047">
            <w:pPr>
              <w:snapToGrid w:val="0"/>
              <w:spacing w:line="340" w:lineRule="exact"/>
              <w:rPr>
                <w:rFonts w:ascii="宋体"/>
                <w:sz w:val="28"/>
              </w:rPr>
            </w:pPr>
          </w:p>
        </w:tc>
        <w:tc>
          <w:tcPr>
            <w:tcW w:w="1770" w:type="dxa"/>
          </w:tcPr>
          <w:p w:rsidR="00F45E1E" w:rsidRDefault="00F45E1E" w:rsidP="00213047">
            <w:pPr>
              <w:snapToGrid w:val="0"/>
              <w:spacing w:line="340" w:lineRule="exact"/>
              <w:rPr>
                <w:rFonts w:ascii="宋体"/>
                <w:sz w:val="28"/>
              </w:rPr>
            </w:pPr>
          </w:p>
        </w:tc>
        <w:tc>
          <w:tcPr>
            <w:tcW w:w="1260" w:type="dxa"/>
          </w:tcPr>
          <w:p w:rsidR="00F45E1E" w:rsidRDefault="00F45E1E" w:rsidP="00213047">
            <w:pPr>
              <w:snapToGrid w:val="0"/>
              <w:spacing w:line="340" w:lineRule="exact"/>
              <w:rPr>
                <w:rFonts w:ascii="宋体"/>
                <w:sz w:val="28"/>
              </w:rPr>
            </w:pPr>
          </w:p>
        </w:tc>
        <w:tc>
          <w:tcPr>
            <w:tcW w:w="1620"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rPr>
                <w:rFonts w:ascii="宋体"/>
                <w:sz w:val="28"/>
              </w:rPr>
            </w:pPr>
          </w:p>
        </w:tc>
      </w:tr>
      <w:tr w:rsidR="00F45E1E" w:rsidTr="00213047">
        <w:trPr>
          <w:cantSplit/>
          <w:trHeight w:hRule="exact" w:val="794"/>
        </w:trPr>
        <w:tc>
          <w:tcPr>
            <w:tcW w:w="1190" w:type="dxa"/>
          </w:tcPr>
          <w:p w:rsidR="00F45E1E" w:rsidRDefault="00F45E1E" w:rsidP="00213047">
            <w:pPr>
              <w:snapToGrid w:val="0"/>
              <w:spacing w:line="340" w:lineRule="exact"/>
              <w:rPr>
                <w:rFonts w:ascii="宋体"/>
                <w:sz w:val="28"/>
              </w:rPr>
            </w:pPr>
          </w:p>
        </w:tc>
        <w:tc>
          <w:tcPr>
            <w:tcW w:w="956"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spacing w:line="340" w:lineRule="exact"/>
              <w:rPr>
                <w:rFonts w:ascii="宋体"/>
                <w:sz w:val="28"/>
              </w:rPr>
            </w:pPr>
          </w:p>
        </w:tc>
        <w:tc>
          <w:tcPr>
            <w:tcW w:w="872" w:type="dxa"/>
          </w:tcPr>
          <w:p w:rsidR="00F45E1E" w:rsidRDefault="00F45E1E" w:rsidP="00213047">
            <w:pPr>
              <w:snapToGrid w:val="0"/>
              <w:spacing w:line="340" w:lineRule="exact"/>
              <w:rPr>
                <w:rFonts w:ascii="宋体"/>
                <w:sz w:val="28"/>
              </w:rPr>
            </w:pPr>
          </w:p>
        </w:tc>
        <w:tc>
          <w:tcPr>
            <w:tcW w:w="1770" w:type="dxa"/>
          </w:tcPr>
          <w:p w:rsidR="00F45E1E" w:rsidRDefault="00F45E1E" w:rsidP="00213047">
            <w:pPr>
              <w:snapToGrid w:val="0"/>
              <w:spacing w:line="340" w:lineRule="exact"/>
              <w:rPr>
                <w:rFonts w:ascii="宋体"/>
                <w:sz w:val="28"/>
              </w:rPr>
            </w:pPr>
          </w:p>
        </w:tc>
        <w:tc>
          <w:tcPr>
            <w:tcW w:w="1260" w:type="dxa"/>
          </w:tcPr>
          <w:p w:rsidR="00F45E1E" w:rsidRDefault="00F45E1E" w:rsidP="00213047">
            <w:pPr>
              <w:snapToGrid w:val="0"/>
              <w:spacing w:line="340" w:lineRule="exact"/>
              <w:rPr>
                <w:rFonts w:ascii="宋体"/>
                <w:sz w:val="28"/>
              </w:rPr>
            </w:pPr>
          </w:p>
        </w:tc>
        <w:tc>
          <w:tcPr>
            <w:tcW w:w="1620" w:type="dxa"/>
          </w:tcPr>
          <w:p w:rsidR="00F45E1E" w:rsidRDefault="00F45E1E" w:rsidP="00213047">
            <w:pPr>
              <w:snapToGrid w:val="0"/>
              <w:spacing w:line="340" w:lineRule="exact"/>
              <w:rPr>
                <w:rFonts w:ascii="宋体"/>
                <w:sz w:val="28"/>
              </w:rPr>
            </w:pPr>
          </w:p>
        </w:tc>
        <w:tc>
          <w:tcPr>
            <w:tcW w:w="1080" w:type="dxa"/>
          </w:tcPr>
          <w:p w:rsidR="00F45E1E" w:rsidRDefault="00F45E1E" w:rsidP="00213047">
            <w:pPr>
              <w:snapToGrid w:val="0"/>
              <w:rPr>
                <w:rFonts w:ascii="宋体"/>
                <w:sz w:val="28"/>
              </w:rPr>
            </w:pPr>
          </w:p>
        </w:tc>
      </w:tr>
    </w:tbl>
    <w:p w:rsidR="00F45E1E" w:rsidRDefault="00F45E1E" w:rsidP="00F45E1E">
      <w:pPr>
        <w:spacing w:line="400" w:lineRule="exact"/>
        <w:rPr>
          <w:rFonts w:ascii="仿宋_GB2312" w:eastAsia="仿宋_GB2312"/>
          <w:sz w:val="28"/>
        </w:rPr>
        <w:sectPr w:rsidR="00F45E1E">
          <w:pgSz w:w="11906" w:h="16838" w:code="9"/>
          <w:pgMar w:top="851" w:right="1361" w:bottom="851" w:left="1361" w:header="851" w:footer="992" w:gutter="0"/>
          <w:cols w:space="425"/>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F45E1E" w:rsidTr="00213047">
        <w:trPr>
          <w:jc w:val="center"/>
        </w:trPr>
        <w:tc>
          <w:tcPr>
            <w:tcW w:w="9060" w:type="dxa"/>
            <w:tcBorders>
              <w:top w:val="single" w:sz="4" w:space="0" w:color="auto"/>
              <w:left w:val="single" w:sz="4" w:space="0" w:color="auto"/>
              <w:bottom w:val="single" w:sz="4" w:space="0" w:color="auto"/>
              <w:right w:val="single" w:sz="4" w:space="0" w:color="auto"/>
            </w:tcBorders>
          </w:tcPr>
          <w:p w:rsidR="00F45E1E" w:rsidRDefault="00F45E1E" w:rsidP="00213047">
            <w:pPr>
              <w:spacing w:line="400" w:lineRule="exact"/>
              <w:rPr>
                <w:rFonts w:ascii="仿宋_GB2312" w:eastAsia="仿宋_GB2312"/>
                <w:b/>
                <w:sz w:val="28"/>
              </w:rPr>
            </w:pPr>
            <w:proofErr w:type="gramStart"/>
            <w:r>
              <w:rPr>
                <w:rFonts w:ascii="仿宋_GB2312" w:eastAsia="仿宋_GB2312" w:hint="eastAsia"/>
                <w:b/>
                <w:sz w:val="28"/>
              </w:rPr>
              <w:lastRenderedPageBreak/>
              <w:t>一</w:t>
            </w:r>
            <w:proofErr w:type="gramEnd"/>
            <w:r>
              <w:rPr>
                <w:rFonts w:ascii="仿宋_GB2312" w:eastAsia="仿宋_GB2312" w:hint="eastAsia"/>
                <w:b/>
                <w:sz w:val="28"/>
              </w:rPr>
              <w:t>．立项依据及目标</w:t>
            </w:r>
          </w:p>
        </w:tc>
      </w:tr>
      <w:tr w:rsidR="00F45E1E" w:rsidTr="00213047">
        <w:trPr>
          <w:jc w:val="center"/>
        </w:trPr>
        <w:tc>
          <w:tcPr>
            <w:tcW w:w="9060" w:type="dxa"/>
            <w:tcBorders>
              <w:top w:val="single" w:sz="4" w:space="0" w:color="auto"/>
              <w:left w:val="single" w:sz="4" w:space="0" w:color="auto"/>
              <w:bottom w:val="single" w:sz="4" w:space="0" w:color="auto"/>
              <w:right w:val="single" w:sz="4" w:space="0" w:color="auto"/>
            </w:tcBorders>
          </w:tcPr>
          <w:p w:rsidR="00F45E1E" w:rsidRDefault="00F45E1E" w:rsidP="00213047">
            <w:pPr>
              <w:spacing w:line="400" w:lineRule="exact"/>
              <w:rPr>
                <w:rFonts w:ascii="楷体_GB2312" w:eastAsia="楷体_GB2312"/>
                <w:sz w:val="28"/>
              </w:rPr>
            </w:pPr>
            <w:r>
              <w:rPr>
                <w:rFonts w:ascii="楷体_GB2312" w:eastAsia="楷体_GB2312" w:hint="eastAsia"/>
                <w:sz w:val="28"/>
              </w:rPr>
              <w:t>1．现状与背景分析（包括已有研究实践基础）</w:t>
            </w: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tc>
      </w:tr>
      <w:tr w:rsidR="00F45E1E" w:rsidTr="00213047">
        <w:trPr>
          <w:jc w:val="center"/>
        </w:trPr>
        <w:tc>
          <w:tcPr>
            <w:tcW w:w="9060" w:type="dxa"/>
            <w:tcBorders>
              <w:top w:val="single" w:sz="4" w:space="0" w:color="auto"/>
              <w:left w:val="single" w:sz="4" w:space="0" w:color="auto"/>
              <w:bottom w:val="single" w:sz="4" w:space="0" w:color="auto"/>
              <w:right w:val="single" w:sz="4" w:space="0" w:color="auto"/>
            </w:tcBorders>
          </w:tcPr>
          <w:p w:rsidR="00F45E1E" w:rsidRDefault="00F45E1E" w:rsidP="00213047">
            <w:pPr>
              <w:spacing w:line="400" w:lineRule="exact"/>
              <w:rPr>
                <w:rFonts w:ascii="楷体_GB2312" w:eastAsia="楷体_GB2312"/>
                <w:sz w:val="28"/>
              </w:rPr>
            </w:pPr>
            <w:r>
              <w:rPr>
                <w:rFonts w:ascii="楷体_GB2312" w:eastAsia="楷体_GB2312" w:hint="eastAsia"/>
                <w:sz w:val="28"/>
              </w:rPr>
              <w:t>2．研究内容、目标、要解决的问题和主要特色</w:t>
            </w: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p w:rsidR="00F45E1E" w:rsidRDefault="00F45E1E" w:rsidP="00213047">
            <w:pPr>
              <w:spacing w:line="400" w:lineRule="exact"/>
              <w:rPr>
                <w:rFonts w:ascii="宋体"/>
                <w:sz w:val="28"/>
              </w:rPr>
            </w:pPr>
          </w:p>
        </w:tc>
      </w:tr>
    </w:tbl>
    <w:p w:rsidR="00F45E1E" w:rsidRDefault="00F45E1E" w:rsidP="00F45E1E">
      <w:pPr>
        <w:snapToGrid w:val="0"/>
        <w:jc w:val="left"/>
        <w:rPr>
          <w:rFonts w:eastAsia="黑体"/>
          <w:sz w:val="18"/>
          <w:szCs w:val="18"/>
        </w:rPr>
      </w:pPr>
    </w:p>
    <w:p w:rsidR="00F45E1E" w:rsidRDefault="00F45E1E" w:rsidP="00F45E1E">
      <w:pPr>
        <w:snapToGrid w:val="0"/>
        <w:jc w:val="left"/>
        <w:rPr>
          <w:rFonts w:eastAsia="黑体"/>
          <w:sz w:val="18"/>
          <w:szCs w:val="18"/>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8"/>
      </w:tblGrid>
      <w:tr w:rsidR="00F45E1E" w:rsidTr="00213047">
        <w:trPr>
          <w:trHeight w:val="4515"/>
          <w:jc w:val="center"/>
        </w:trPr>
        <w:tc>
          <w:tcPr>
            <w:tcW w:w="9038" w:type="dxa"/>
          </w:tcPr>
          <w:p w:rsidR="00F45E1E" w:rsidRDefault="00F45E1E" w:rsidP="00213047">
            <w:pPr>
              <w:spacing w:line="400" w:lineRule="exact"/>
              <w:rPr>
                <w:rFonts w:ascii="楷体_GB2312" w:eastAsia="楷体_GB2312"/>
                <w:sz w:val="28"/>
              </w:rPr>
            </w:pPr>
            <w:r>
              <w:rPr>
                <w:rFonts w:ascii="楷体_GB2312" w:eastAsia="楷体_GB2312" w:hint="eastAsia"/>
                <w:sz w:val="28"/>
              </w:rPr>
              <w:t>3．预期效果与具体成果</w:t>
            </w: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p w:rsidR="00F45E1E" w:rsidRDefault="00F45E1E" w:rsidP="00213047">
            <w:pPr>
              <w:spacing w:line="400" w:lineRule="exact"/>
              <w:rPr>
                <w:rFonts w:ascii="楷体_GB2312" w:eastAsia="楷体_GB2312"/>
                <w:sz w:val="28"/>
              </w:rPr>
            </w:pPr>
          </w:p>
        </w:tc>
      </w:tr>
    </w:tbl>
    <w:p w:rsidR="00F45E1E" w:rsidRDefault="00F45E1E" w:rsidP="00F45E1E">
      <w:pPr>
        <w:snapToGrid w:val="0"/>
        <w:jc w:val="left"/>
        <w:rPr>
          <w:rFonts w:eastAsia="黑体"/>
          <w:sz w:val="18"/>
          <w:szCs w:val="18"/>
        </w:rPr>
      </w:pPr>
    </w:p>
    <w:p w:rsidR="00F45E1E" w:rsidRDefault="00F45E1E" w:rsidP="00F45E1E">
      <w:pPr>
        <w:snapToGrid w:val="0"/>
        <w:jc w:val="left"/>
        <w:rPr>
          <w:rFonts w:eastAsia="黑体"/>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071"/>
      </w:tblGrid>
      <w:tr w:rsidR="00F45E1E" w:rsidTr="00213047">
        <w:trPr>
          <w:trHeight w:val="420"/>
          <w:jc w:val="center"/>
        </w:trPr>
        <w:tc>
          <w:tcPr>
            <w:tcW w:w="9071" w:type="dxa"/>
          </w:tcPr>
          <w:p w:rsidR="00F45E1E" w:rsidRDefault="00F45E1E" w:rsidP="00213047">
            <w:pPr>
              <w:spacing w:line="400" w:lineRule="exact"/>
              <w:rPr>
                <w:rFonts w:ascii="仿宋_GB2312" w:eastAsia="仿宋_GB2312"/>
                <w:b/>
                <w:sz w:val="28"/>
              </w:rPr>
            </w:pPr>
            <w:r>
              <w:rPr>
                <w:rFonts w:ascii="仿宋_GB2312" w:eastAsia="仿宋_GB2312" w:hint="eastAsia"/>
                <w:b/>
                <w:sz w:val="28"/>
              </w:rPr>
              <w:t>二．具体安排及进度</w:t>
            </w:r>
          </w:p>
        </w:tc>
      </w:tr>
      <w:tr w:rsidR="00F45E1E" w:rsidTr="00213047">
        <w:trPr>
          <w:trHeight w:val="3290"/>
          <w:jc w:val="center"/>
        </w:trPr>
        <w:tc>
          <w:tcPr>
            <w:tcW w:w="9071" w:type="dxa"/>
          </w:tcPr>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p w:rsidR="00F45E1E" w:rsidRDefault="00F45E1E" w:rsidP="00213047">
            <w:pPr>
              <w:spacing w:line="400" w:lineRule="exact"/>
              <w:rPr>
                <w:rFonts w:ascii="仿宋_GB2312" w:eastAsia="仿宋_GB2312"/>
                <w:sz w:val="28"/>
              </w:rPr>
            </w:pPr>
          </w:p>
        </w:tc>
      </w:tr>
    </w:tbl>
    <w:p w:rsidR="00F45E1E" w:rsidRDefault="00F45E1E" w:rsidP="00F45E1E">
      <w:pPr>
        <w:snapToGrid w:val="0"/>
        <w:jc w:val="left"/>
        <w:rPr>
          <w:rFonts w:eastAsia="黑体"/>
          <w:sz w:val="18"/>
          <w:szCs w:val="18"/>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3060"/>
        <w:gridCol w:w="5220"/>
      </w:tblGrid>
      <w:tr w:rsidR="00F45E1E" w:rsidTr="00213047">
        <w:trPr>
          <w:cantSplit/>
          <w:trHeight w:val="480"/>
        </w:trPr>
        <w:tc>
          <w:tcPr>
            <w:tcW w:w="9000" w:type="dxa"/>
            <w:gridSpan w:val="3"/>
            <w:vAlign w:val="center"/>
          </w:tcPr>
          <w:p w:rsidR="00F45E1E" w:rsidRDefault="00F45E1E" w:rsidP="00213047">
            <w:pPr>
              <w:spacing w:line="400" w:lineRule="exact"/>
              <w:rPr>
                <w:rFonts w:ascii="仿宋_GB2312" w:eastAsia="仿宋_GB2312"/>
                <w:b/>
                <w:sz w:val="28"/>
              </w:rPr>
            </w:pPr>
            <w:r>
              <w:rPr>
                <w:rFonts w:ascii="仿宋_GB2312" w:eastAsia="仿宋_GB2312" w:hint="eastAsia"/>
                <w:b/>
                <w:sz w:val="28"/>
              </w:rPr>
              <w:t>三、经费预算</w:t>
            </w:r>
          </w:p>
          <w:p w:rsidR="00F45E1E" w:rsidRDefault="00F45E1E" w:rsidP="00213047">
            <w:pPr>
              <w:snapToGrid w:val="0"/>
              <w:rPr>
                <w:rFonts w:ascii="宋体"/>
                <w:b/>
                <w:szCs w:val="21"/>
              </w:rPr>
            </w:pPr>
          </w:p>
        </w:tc>
      </w:tr>
      <w:tr w:rsidR="00F45E1E" w:rsidTr="00213047">
        <w:trPr>
          <w:cantSplit/>
          <w:trHeight w:val="480"/>
        </w:trPr>
        <w:tc>
          <w:tcPr>
            <w:tcW w:w="720" w:type="dxa"/>
            <w:vAlign w:val="center"/>
          </w:tcPr>
          <w:p w:rsidR="00F45E1E" w:rsidRDefault="00F45E1E" w:rsidP="00213047">
            <w:pPr>
              <w:snapToGrid w:val="0"/>
              <w:rPr>
                <w:rFonts w:ascii="仿宋_GB2312" w:eastAsia="仿宋_GB2312" w:hAnsi="宋体"/>
                <w:sz w:val="24"/>
              </w:rPr>
            </w:pPr>
            <w:r>
              <w:rPr>
                <w:rFonts w:ascii="仿宋_GB2312" w:eastAsia="仿宋_GB2312" w:hAnsi="宋体" w:hint="eastAsia"/>
                <w:sz w:val="24"/>
              </w:rPr>
              <w:t>序号</w:t>
            </w:r>
          </w:p>
        </w:tc>
        <w:tc>
          <w:tcPr>
            <w:tcW w:w="3060" w:type="dxa"/>
            <w:vAlign w:val="center"/>
          </w:tcPr>
          <w:p w:rsidR="00F45E1E" w:rsidRDefault="00F45E1E" w:rsidP="00213047">
            <w:pPr>
              <w:snapToGrid w:val="0"/>
              <w:jc w:val="center"/>
              <w:rPr>
                <w:rFonts w:ascii="仿宋_GB2312" w:eastAsia="仿宋_GB2312" w:hAnsi="宋体"/>
                <w:sz w:val="24"/>
              </w:rPr>
            </w:pPr>
            <w:r>
              <w:rPr>
                <w:rFonts w:ascii="仿宋_GB2312" w:eastAsia="仿宋_GB2312" w:hAnsi="宋体" w:hint="eastAsia"/>
                <w:sz w:val="24"/>
              </w:rPr>
              <w:t>经费开支科目</w:t>
            </w:r>
          </w:p>
        </w:tc>
        <w:tc>
          <w:tcPr>
            <w:tcW w:w="5220" w:type="dxa"/>
            <w:vAlign w:val="center"/>
          </w:tcPr>
          <w:p w:rsidR="00F45E1E" w:rsidRDefault="00F45E1E" w:rsidP="00213047">
            <w:pPr>
              <w:snapToGrid w:val="0"/>
              <w:jc w:val="center"/>
              <w:rPr>
                <w:rFonts w:ascii="仿宋_GB2312" w:eastAsia="仿宋_GB2312" w:hAnsi="宋体"/>
                <w:sz w:val="24"/>
              </w:rPr>
            </w:pPr>
            <w:r>
              <w:rPr>
                <w:rFonts w:ascii="仿宋_GB2312" w:eastAsia="仿宋_GB2312" w:hAnsi="宋体" w:hint="eastAsia"/>
                <w:sz w:val="24"/>
              </w:rPr>
              <w:t>经费预算金额（元）</w:t>
            </w:r>
          </w:p>
        </w:tc>
      </w:tr>
      <w:tr w:rsidR="00F45E1E" w:rsidTr="00213047">
        <w:trPr>
          <w:cantSplit/>
          <w:trHeight w:val="480"/>
        </w:trPr>
        <w:tc>
          <w:tcPr>
            <w:tcW w:w="720" w:type="dxa"/>
            <w:vAlign w:val="center"/>
          </w:tcPr>
          <w:p w:rsidR="00F45E1E" w:rsidRDefault="00F45E1E" w:rsidP="00213047">
            <w:pPr>
              <w:snapToGrid w:val="0"/>
              <w:jc w:val="center"/>
              <w:rPr>
                <w:rFonts w:ascii="宋体" w:hAnsi="宋体"/>
                <w:bCs/>
                <w:szCs w:val="21"/>
              </w:rPr>
            </w:pPr>
            <w:r>
              <w:rPr>
                <w:rFonts w:ascii="宋体" w:hAnsi="宋体"/>
                <w:bCs/>
                <w:szCs w:val="21"/>
              </w:rPr>
              <w:t>1</w:t>
            </w:r>
          </w:p>
        </w:tc>
        <w:tc>
          <w:tcPr>
            <w:tcW w:w="3060" w:type="dxa"/>
            <w:vAlign w:val="center"/>
          </w:tcPr>
          <w:p w:rsidR="00F45E1E" w:rsidRDefault="00F45E1E" w:rsidP="00213047">
            <w:pPr>
              <w:snapToGrid w:val="0"/>
              <w:rPr>
                <w:rFonts w:ascii="宋体"/>
                <w:szCs w:val="21"/>
              </w:rPr>
            </w:pPr>
          </w:p>
        </w:tc>
        <w:tc>
          <w:tcPr>
            <w:tcW w:w="5220" w:type="dxa"/>
            <w:vAlign w:val="center"/>
          </w:tcPr>
          <w:p w:rsidR="00F45E1E" w:rsidRDefault="00F45E1E" w:rsidP="00213047">
            <w:pPr>
              <w:snapToGrid w:val="0"/>
              <w:rPr>
                <w:rFonts w:ascii="宋体"/>
                <w:szCs w:val="21"/>
              </w:rPr>
            </w:pPr>
          </w:p>
        </w:tc>
      </w:tr>
      <w:tr w:rsidR="00F45E1E" w:rsidTr="00213047">
        <w:trPr>
          <w:cantSplit/>
          <w:trHeight w:val="480"/>
        </w:trPr>
        <w:tc>
          <w:tcPr>
            <w:tcW w:w="720" w:type="dxa"/>
            <w:vAlign w:val="center"/>
          </w:tcPr>
          <w:p w:rsidR="00F45E1E" w:rsidRDefault="00F45E1E" w:rsidP="00213047">
            <w:pPr>
              <w:snapToGrid w:val="0"/>
              <w:jc w:val="center"/>
              <w:rPr>
                <w:rFonts w:ascii="宋体" w:hAnsi="宋体"/>
                <w:bCs/>
                <w:szCs w:val="21"/>
              </w:rPr>
            </w:pPr>
            <w:r>
              <w:rPr>
                <w:rFonts w:ascii="宋体" w:hAnsi="宋体"/>
                <w:bCs/>
                <w:szCs w:val="21"/>
              </w:rPr>
              <w:t>2</w:t>
            </w:r>
          </w:p>
        </w:tc>
        <w:tc>
          <w:tcPr>
            <w:tcW w:w="3060" w:type="dxa"/>
            <w:vAlign w:val="center"/>
          </w:tcPr>
          <w:p w:rsidR="00F45E1E" w:rsidRDefault="00F45E1E" w:rsidP="00213047">
            <w:pPr>
              <w:snapToGrid w:val="0"/>
              <w:rPr>
                <w:rFonts w:ascii="宋体"/>
                <w:szCs w:val="21"/>
              </w:rPr>
            </w:pPr>
          </w:p>
        </w:tc>
        <w:tc>
          <w:tcPr>
            <w:tcW w:w="5220" w:type="dxa"/>
            <w:vAlign w:val="center"/>
          </w:tcPr>
          <w:p w:rsidR="00F45E1E" w:rsidRDefault="00F45E1E" w:rsidP="00213047">
            <w:pPr>
              <w:snapToGrid w:val="0"/>
              <w:rPr>
                <w:rFonts w:ascii="宋体"/>
                <w:szCs w:val="21"/>
              </w:rPr>
            </w:pPr>
          </w:p>
        </w:tc>
      </w:tr>
      <w:tr w:rsidR="00F45E1E" w:rsidTr="00213047">
        <w:trPr>
          <w:cantSplit/>
          <w:trHeight w:val="480"/>
        </w:trPr>
        <w:tc>
          <w:tcPr>
            <w:tcW w:w="720" w:type="dxa"/>
            <w:vAlign w:val="center"/>
          </w:tcPr>
          <w:p w:rsidR="00F45E1E" w:rsidRDefault="00F45E1E" w:rsidP="00213047">
            <w:pPr>
              <w:snapToGrid w:val="0"/>
              <w:jc w:val="center"/>
              <w:rPr>
                <w:rFonts w:ascii="宋体" w:hAnsi="宋体"/>
                <w:bCs/>
                <w:szCs w:val="21"/>
              </w:rPr>
            </w:pPr>
            <w:r>
              <w:rPr>
                <w:rFonts w:ascii="宋体" w:hAnsi="宋体"/>
                <w:bCs/>
                <w:szCs w:val="21"/>
              </w:rPr>
              <w:t>3</w:t>
            </w:r>
          </w:p>
        </w:tc>
        <w:tc>
          <w:tcPr>
            <w:tcW w:w="3060" w:type="dxa"/>
            <w:vAlign w:val="center"/>
          </w:tcPr>
          <w:p w:rsidR="00F45E1E" w:rsidRDefault="00F45E1E" w:rsidP="00213047">
            <w:pPr>
              <w:snapToGrid w:val="0"/>
              <w:rPr>
                <w:rFonts w:ascii="宋体"/>
                <w:szCs w:val="21"/>
              </w:rPr>
            </w:pPr>
          </w:p>
        </w:tc>
        <w:tc>
          <w:tcPr>
            <w:tcW w:w="5220" w:type="dxa"/>
            <w:vAlign w:val="center"/>
          </w:tcPr>
          <w:p w:rsidR="00F45E1E" w:rsidRDefault="00F45E1E" w:rsidP="00213047">
            <w:pPr>
              <w:snapToGrid w:val="0"/>
              <w:rPr>
                <w:rFonts w:ascii="宋体"/>
                <w:szCs w:val="21"/>
              </w:rPr>
            </w:pPr>
          </w:p>
        </w:tc>
      </w:tr>
      <w:tr w:rsidR="00F45E1E" w:rsidTr="00213047">
        <w:trPr>
          <w:cantSplit/>
          <w:trHeight w:val="480"/>
        </w:trPr>
        <w:tc>
          <w:tcPr>
            <w:tcW w:w="720" w:type="dxa"/>
            <w:vAlign w:val="center"/>
          </w:tcPr>
          <w:p w:rsidR="00F45E1E" w:rsidRDefault="00F45E1E" w:rsidP="00213047">
            <w:pPr>
              <w:snapToGrid w:val="0"/>
              <w:jc w:val="center"/>
              <w:rPr>
                <w:rFonts w:ascii="宋体" w:hAnsi="宋体"/>
                <w:bCs/>
                <w:szCs w:val="21"/>
              </w:rPr>
            </w:pPr>
            <w:r>
              <w:rPr>
                <w:rFonts w:ascii="宋体" w:hAnsi="宋体"/>
                <w:bCs/>
                <w:szCs w:val="21"/>
              </w:rPr>
              <w:t>4</w:t>
            </w:r>
          </w:p>
        </w:tc>
        <w:tc>
          <w:tcPr>
            <w:tcW w:w="3060" w:type="dxa"/>
            <w:vAlign w:val="center"/>
          </w:tcPr>
          <w:p w:rsidR="00F45E1E" w:rsidRDefault="00F45E1E" w:rsidP="00213047">
            <w:pPr>
              <w:snapToGrid w:val="0"/>
              <w:rPr>
                <w:rFonts w:ascii="宋体"/>
                <w:szCs w:val="21"/>
              </w:rPr>
            </w:pPr>
          </w:p>
        </w:tc>
        <w:tc>
          <w:tcPr>
            <w:tcW w:w="5220" w:type="dxa"/>
            <w:vAlign w:val="center"/>
          </w:tcPr>
          <w:p w:rsidR="00F45E1E" w:rsidRDefault="00F45E1E" w:rsidP="00213047">
            <w:pPr>
              <w:snapToGrid w:val="0"/>
              <w:rPr>
                <w:rFonts w:ascii="宋体"/>
                <w:szCs w:val="21"/>
              </w:rPr>
            </w:pPr>
          </w:p>
        </w:tc>
      </w:tr>
      <w:tr w:rsidR="00F45E1E" w:rsidTr="00213047">
        <w:trPr>
          <w:cantSplit/>
          <w:trHeight w:val="480"/>
        </w:trPr>
        <w:tc>
          <w:tcPr>
            <w:tcW w:w="720" w:type="dxa"/>
            <w:vAlign w:val="center"/>
          </w:tcPr>
          <w:p w:rsidR="00F45E1E" w:rsidRDefault="00F45E1E" w:rsidP="00213047">
            <w:pPr>
              <w:snapToGrid w:val="0"/>
              <w:jc w:val="center"/>
              <w:rPr>
                <w:rFonts w:ascii="宋体" w:hAnsi="宋体"/>
                <w:bCs/>
                <w:szCs w:val="21"/>
              </w:rPr>
            </w:pPr>
            <w:r>
              <w:rPr>
                <w:rFonts w:ascii="宋体" w:hAnsi="宋体"/>
                <w:bCs/>
                <w:szCs w:val="21"/>
              </w:rPr>
              <w:t>5</w:t>
            </w:r>
          </w:p>
        </w:tc>
        <w:tc>
          <w:tcPr>
            <w:tcW w:w="3060" w:type="dxa"/>
            <w:vAlign w:val="center"/>
          </w:tcPr>
          <w:p w:rsidR="00F45E1E" w:rsidRDefault="00F45E1E" w:rsidP="00213047">
            <w:pPr>
              <w:snapToGrid w:val="0"/>
              <w:rPr>
                <w:rFonts w:ascii="宋体"/>
                <w:szCs w:val="21"/>
              </w:rPr>
            </w:pPr>
          </w:p>
        </w:tc>
        <w:tc>
          <w:tcPr>
            <w:tcW w:w="5220" w:type="dxa"/>
            <w:vAlign w:val="center"/>
          </w:tcPr>
          <w:p w:rsidR="00F45E1E" w:rsidRDefault="00F45E1E" w:rsidP="00213047">
            <w:pPr>
              <w:snapToGrid w:val="0"/>
              <w:rPr>
                <w:rFonts w:ascii="宋体"/>
                <w:szCs w:val="21"/>
              </w:rPr>
            </w:pPr>
          </w:p>
        </w:tc>
      </w:tr>
      <w:tr w:rsidR="00F45E1E" w:rsidTr="00213047">
        <w:trPr>
          <w:cantSplit/>
          <w:trHeight w:val="480"/>
        </w:trPr>
        <w:tc>
          <w:tcPr>
            <w:tcW w:w="720" w:type="dxa"/>
            <w:vAlign w:val="center"/>
          </w:tcPr>
          <w:p w:rsidR="00F45E1E" w:rsidRDefault="00F45E1E" w:rsidP="00213047">
            <w:pPr>
              <w:snapToGrid w:val="0"/>
              <w:jc w:val="center"/>
              <w:rPr>
                <w:rFonts w:ascii="宋体" w:hAnsi="宋体"/>
                <w:bCs/>
                <w:szCs w:val="21"/>
              </w:rPr>
            </w:pPr>
            <w:r>
              <w:rPr>
                <w:rFonts w:ascii="宋体" w:hAnsi="宋体"/>
                <w:bCs/>
                <w:szCs w:val="21"/>
              </w:rPr>
              <w:t>6</w:t>
            </w:r>
          </w:p>
        </w:tc>
        <w:tc>
          <w:tcPr>
            <w:tcW w:w="3060" w:type="dxa"/>
            <w:vAlign w:val="center"/>
          </w:tcPr>
          <w:p w:rsidR="00F45E1E" w:rsidRDefault="00F45E1E" w:rsidP="00213047">
            <w:pPr>
              <w:snapToGrid w:val="0"/>
              <w:rPr>
                <w:rFonts w:ascii="宋体"/>
                <w:szCs w:val="21"/>
              </w:rPr>
            </w:pPr>
          </w:p>
        </w:tc>
        <w:tc>
          <w:tcPr>
            <w:tcW w:w="5220" w:type="dxa"/>
            <w:vAlign w:val="center"/>
          </w:tcPr>
          <w:p w:rsidR="00F45E1E" w:rsidRDefault="00F45E1E" w:rsidP="00213047">
            <w:pPr>
              <w:snapToGrid w:val="0"/>
              <w:rPr>
                <w:rFonts w:ascii="宋体"/>
                <w:szCs w:val="21"/>
              </w:rPr>
            </w:pPr>
          </w:p>
        </w:tc>
      </w:tr>
      <w:tr w:rsidR="00F45E1E" w:rsidTr="00213047">
        <w:trPr>
          <w:cantSplit/>
          <w:trHeight w:val="480"/>
        </w:trPr>
        <w:tc>
          <w:tcPr>
            <w:tcW w:w="720" w:type="dxa"/>
            <w:vAlign w:val="center"/>
          </w:tcPr>
          <w:p w:rsidR="00F45E1E" w:rsidRDefault="00F45E1E" w:rsidP="00213047">
            <w:pPr>
              <w:snapToGrid w:val="0"/>
              <w:jc w:val="center"/>
              <w:rPr>
                <w:rFonts w:ascii="宋体" w:hAnsi="宋体"/>
                <w:b/>
                <w:szCs w:val="21"/>
              </w:rPr>
            </w:pPr>
          </w:p>
        </w:tc>
        <w:tc>
          <w:tcPr>
            <w:tcW w:w="3060" w:type="dxa"/>
            <w:vAlign w:val="center"/>
          </w:tcPr>
          <w:p w:rsidR="00F45E1E" w:rsidRDefault="00F45E1E" w:rsidP="00213047">
            <w:pPr>
              <w:snapToGrid w:val="0"/>
              <w:jc w:val="center"/>
              <w:rPr>
                <w:rFonts w:ascii="宋体"/>
                <w:szCs w:val="21"/>
              </w:rPr>
            </w:pPr>
            <w:r>
              <w:rPr>
                <w:rFonts w:ascii="宋体" w:hint="eastAsia"/>
                <w:szCs w:val="21"/>
              </w:rPr>
              <w:t>总   计</w:t>
            </w:r>
          </w:p>
        </w:tc>
        <w:tc>
          <w:tcPr>
            <w:tcW w:w="5220" w:type="dxa"/>
            <w:vAlign w:val="center"/>
          </w:tcPr>
          <w:p w:rsidR="00F45E1E" w:rsidRDefault="00F45E1E" w:rsidP="00213047">
            <w:pPr>
              <w:snapToGrid w:val="0"/>
              <w:rPr>
                <w:rFonts w:ascii="宋体"/>
                <w:szCs w:val="21"/>
              </w:rPr>
            </w:pPr>
          </w:p>
        </w:tc>
      </w:tr>
    </w:tbl>
    <w:p w:rsidR="00F45E1E" w:rsidRDefault="00F45E1E" w:rsidP="00F45E1E">
      <w:pPr>
        <w:snapToGrid w:val="0"/>
        <w:jc w:val="left"/>
        <w:rPr>
          <w:rFonts w:eastAsia="黑体"/>
          <w:sz w:val="24"/>
        </w:rPr>
      </w:pPr>
    </w:p>
    <w:p w:rsidR="00F45E1E" w:rsidRDefault="00F45E1E" w:rsidP="00F45E1E">
      <w:pPr>
        <w:snapToGrid w:val="0"/>
        <w:jc w:val="left"/>
        <w:rPr>
          <w:rFonts w:eastAsia="黑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274"/>
        <w:gridCol w:w="2946"/>
      </w:tblGrid>
      <w:tr w:rsidR="00F45E1E" w:rsidTr="00213047">
        <w:tc>
          <w:tcPr>
            <w:tcW w:w="9000" w:type="dxa"/>
            <w:gridSpan w:val="3"/>
            <w:tcBorders>
              <w:top w:val="single" w:sz="4" w:space="0" w:color="auto"/>
              <w:left w:val="single" w:sz="4" w:space="0" w:color="auto"/>
              <w:bottom w:val="single" w:sz="4" w:space="0" w:color="auto"/>
              <w:right w:val="single" w:sz="4" w:space="0" w:color="auto"/>
            </w:tcBorders>
          </w:tcPr>
          <w:p w:rsidR="00F45E1E" w:rsidRDefault="00F45E1E" w:rsidP="00213047">
            <w:pPr>
              <w:snapToGrid w:val="0"/>
              <w:rPr>
                <w:rFonts w:eastAsia="黑体"/>
                <w:b/>
                <w:szCs w:val="21"/>
              </w:rPr>
            </w:pPr>
            <w:r>
              <w:rPr>
                <w:rFonts w:ascii="仿宋_GB2312" w:eastAsia="仿宋_GB2312" w:hint="eastAsia"/>
                <w:b/>
                <w:sz w:val="28"/>
              </w:rPr>
              <w:t>四、拨款账号</w:t>
            </w:r>
          </w:p>
        </w:tc>
      </w:tr>
      <w:tr w:rsidR="00F45E1E" w:rsidTr="00213047">
        <w:tc>
          <w:tcPr>
            <w:tcW w:w="3780" w:type="dxa"/>
            <w:tcBorders>
              <w:top w:val="single" w:sz="4" w:space="0" w:color="auto"/>
              <w:left w:val="single" w:sz="4" w:space="0" w:color="auto"/>
              <w:bottom w:val="single" w:sz="4" w:space="0" w:color="auto"/>
            </w:tcBorders>
            <w:vAlign w:val="center"/>
          </w:tcPr>
          <w:p w:rsidR="00F45E1E" w:rsidRDefault="00F45E1E" w:rsidP="00213047">
            <w:pPr>
              <w:snapToGrid w:val="0"/>
              <w:rPr>
                <w:rFonts w:ascii="仿宋_GB2312" w:eastAsia="仿宋_GB2312" w:hAnsi="宋体"/>
                <w:sz w:val="24"/>
              </w:rPr>
            </w:pPr>
            <w:r>
              <w:rPr>
                <w:rFonts w:ascii="仿宋_GB2312" w:eastAsia="仿宋_GB2312" w:hAnsi="宋体" w:hint="eastAsia"/>
                <w:sz w:val="24"/>
              </w:rPr>
              <w:t xml:space="preserve">学校开户行：   </w:t>
            </w:r>
          </w:p>
          <w:p w:rsidR="00F45E1E" w:rsidRDefault="00F45E1E" w:rsidP="00213047">
            <w:pPr>
              <w:snapToGrid w:val="0"/>
              <w:rPr>
                <w:rFonts w:ascii="仿宋_GB2312" w:eastAsia="仿宋_GB2312" w:hAnsi="宋体"/>
                <w:sz w:val="24"/>
              </w:rPr>
            </w:pPr>
          </w:p>
          <w:p w:rsidR="00F45E1E" w:rsidRDefault="00F45E1E" w:rsidP="00213047">
            <w:pPr>
              <w:snapToGrid w:val="0"/>
              <w:rPr>
                <w:rFonts w:ascii="仿宋_GB2312" w:eastAsia="仿宋_GB2312" w:hAnsi="宋体"/>
                <w:sz w:val="24"/>
              </w:rPr>
            </w:pPr>
          </w:p>
        </w:tc>
        <w:tc>
          <w:tcPr>
            <w:tcW w:w="2274" w:type="dxa"/>
            <w:tcBorders>
              <w:top w:val="single" w:sz="4" w:space="0" w:color="auto"/>
            </w:tcBorders>
          </w:tcPr>
          <w:p w:rsidR="00F45E1E" w:rsidRDefault="00F45E1E" w:rsidP="00213047">
            <w:pPr>
              <w:snapToGrid w:val="0"/>
              <w:rPr>
                <w:rFonts w:ascii="仿宋_GB2312" w:eastAsia="仿宋_GB2312" w:hAnsi="宋体"/>
                <w:sz w:val="24"/>
              </w:rPr>
            </w:pPr>
            <w:r>
              <w:rPr>
                <w:rFonts w:ascii="仿宋_GB2312" w:eastAsia="仿宋_GB2312" w:hAnsi="宋体" w:hint="eastAsia"/>
                <w:sz w:val="24"/>
              </w:rPr>
              <w:t>户    名：</w:t>
            </w:r>
          </w:p>
        </w:tc>
        <w:tc>
          <w:tcPr>
            <w:tcW w:w="2946" w:type="dxa"/>
            <w:tcBorders>
              <w:top w:val="single" w:sz="4" w:space="0" w:color="auto"/>
              <w:right w:val="single" w:sz="4" w:space="0" w:color="auto"/>
            </w:tcBorders>
          </w:tcPr>
          <w:p w:rsidR="00F45E1E" w:rsidRDefault="00F45E1E" w:rsidP="00213047">
            <w:pPr>
              <w:snapToGrid w:val="0"/>
              <w:rPr>
                <w:rFonts w:ascii="仿宋_GB2312" w:eastAsia="仿宋_GB2312" w:hAnsi="宋体"/>
                <w:sz w:val="24"/>
              </w:rPr>
            </w:pPr>
            <w:r>
              <w:rPr>
                <w:rFonts w:ascii="仿宋_GB2312" w:eastAsia="仿宋_GB2312" w:hAnsi="宋体" w:hint="eastAsia"/>
                <w:sz w:val="24"/>
              </w:rPr>
              <w:t>账号：</w:t>
            </w:r>
          </w:p>
        </w:tc>
      </w:tr>
    </w:tbl>
    <w:p w:rsidR="00F45E1E" w:rsidRDefault="00F45E1E" w:rsidP="00F45E1E">
      <w:pPr>
        <w:snapToGrid w:val="0"/>
        <w:rPr>
          <w:rFonts w:eastAsia="黑体"/>
          <w:sz w:val="18"/>
          <w:szCs w:val="18"/>
        </w:rPr>
      </w:pPr>
    </w:p>
    <w:p w:rsidR="00F45E1E" w:rsidRDefault="00F45E1E" w:rsidP="00F45E1E">
      <w:pPr>
        <w:snapToGrid w:val="0"/>
        <w:ind w:firstLineChars="300" w:firstLine="540"/>
        <w:rPr>
          <w:rFonts w:eastAsia="黑体"/>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45E1E" w:rsidTr="00213047">
        <w:trPr>
          <w:trHeight w:val="606"/>
        </w:trPr>
        <w:tc>
          <w:tcPr>
            <w:tcW w:w="9000" w:type="dxa"/>
          </w:tcPr>
          <w:p w:rsidR="00F45E1E" w:rsidRDefault="00F45E1E" w:rsidP="00213047">
            <w:pPr>
              <w:snapToGrid w:val="0"/>
              <w:rPr>
                <w:b/>
                <w:sz w:val="18"/>
                <w:szCs w:val="18"/>
              </w:rPr>
            </w:pPr>
          </w:p>
          <w:p w:rsidR="00F45E1E" w:rsidRDefault="00F45E1E" w:rsidP="00213047">
            <w:pPr>
              <w:snapToGrid w:val="0"/>
              <w:rPr>
                <w:b/>
                <w:sz w:val="24"/>
              </w:rPr>
            </w:pPr>
            <w:r>
              <w:rPr>
                <w:rFonts w:ascii="仿宋_GB2312" w:eastAsia="仿宋_GB2312" w:hint="eastAsia"/>
                <w:b/>
                <w:sz w:val="28"/>
              </w:rPr>
              <w:t>五、项目负责人所在学校意见（学校有配套经费的请注明）</w:t>
            </w:r>
            <w:proofErr w:type="gramStart"/>
            <w:r>
              <w:rPr>
                <w:rFonts w:ascii="仿宋_GB2312" w:eastAsia="仿宋_GB2312" w:hint="eastAsia"/>
                <w:b/>
                <w:sz w:val="28"/>
              </w:rPr>
              <w:t xml:space="preserve">　</w:t>
            </w:r>
            <w:r>
              <w:rPr>
                <w:rFonts w:hint="eastAsia"/>
                <w:b/>
                <w:sz w:val="18"/>
                <w:szCs w:val="18"/>
              </w:rPr>
              <w:t xml:space="preserve">　　　　　　　　　　　　　　　</w:t>
            </w:r>
            <w:r>
              <w:rPr>
                <w:rFonts w:hint="eastAsia"/>
                <w:b/>
                <w:szCs w:val="21"/>
              </w:rPr>
              <w:t xml:space="preserve">　</w:t>
            </w:r>
            <w:proofErr w:type="gramEnd"/>
          </w:p>
        </w:tc>
      </w:tr>
      <w:tr w:rsidR="00F45E1E" w:rsidTr="00213047">
        <w:trPr>
          <w:trHeight w:val="2608"/>
        </w:trPr>
        <w:tc>
          <w:tcPr>
            <w:tcW w:w="9000" w:type="dxa"/>
          </w:tcPr>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rPr>
                <w:szCs w:val="21"/>
              </w:rPr>
            </w:pPr>
          </w:p>
          <w:p w:rsidR="00F45E1E" w:rsidRDefault="00F45E1E" w:rsidP="00213047">
            <w:pPr>
              <w:snapToGrid w:val="0"/>
              <w:ind w:firstLine="4830"/>
              <w:rPr>
                <w:szCs w:val="21"/>
              </w:rPr>
            </w:pPr>
            <w:r>
              <w:rPr>
                <w:rFonts w:hint="eastAsia"/>
                <w:szCs w:val="21"/>
              </w:rPr>
              <w:t>负责人签字：</w:t>
            </w:r>
          </w:p>
          <w:p w:rsidR="00F45E1E" w:rsidRDefault="00F45E1E" w:rsidP="00213047">
            <w:pPr>
              <w:snapToGrid w:val="0"/>
              <w:rPr>
                <w:szCs w:val="21"/>
              </w:rPr>
            </w:pPr>
          </w:p>
          <w:p w:rsidR="00F45E1E" w:rsidRDefault="00F45E1E" w:rsidP="00213047">
            <w:pPr>
              <w:snapToGrid w:val="0"/>
              <w:rPr>
                <w:szCs w:val="21"/>
              </w:rPr>
            </w:pPr>
            <w:r>
              <w:rPr>
                <w:rFonts w:hint="eastAsia"/>
                <w:szCs w:val="21"/>
              </w:rPr>
              <w:t xml:space="preserve">　　　　　　　　　　　　　　　　　　　　　　　　　　　　　</w:t>
            </w:r>
          </w:p>
          <w:p w:rsidR="00F45E1E" w:rsidRDefault="00F45E1E" w:rsidP="00213047">
            <w:pPr>
              <w:snapToGrid w:val="0"/>
              <w:ind w:firstLine="6090"/>
              <w:rPr>
                <w:szCs w:val="21"/>
              </w:rPr>
            </w:pPr>
            <w:r>
              <w:rPr>
                <w:rFonts w:hint="eastAsia"/>
                <w:szCs w:val="21"/>
              </w:rPr>
              <w:t>年　　月　　日</w:t>
            </w:r>
          </w:p>
          <w:p w:rsidR="00F45E1E" w:rsidRDefault="00F45E1E" w:rsidP="00213047">
            <w:pPr>
              <w:snapToGrid w:val="0"/>
              <w:ind w:firstLine="6090"/>
              <w:rPr>
                <w:szCs w:val="21"/>
              </w:rPr>
            </w:pPr>
          </w:p>
          <w:p w:rsidR="00F45E1E" w:rsidRDefault="00F45E1E" w:rsidP="00213047">
            <w:pPr>
              <w:snapToGrid w:val="0"/>
              <w:ind w:firstLine="6090"/>
              <w:rPr>
                <w:sz w:val="18"/>
                <w:szCs w:val="18"/>
              </w:rPr>
            </w:pPr>
          </w:p>
        </w:tc>
      </w:tr>
    </w:tbl>
    <w:p w:rsidR="00F45E1E" w:rsidRDefault="00F45E1E" w:rsidP="00F45E1E">
      <w:pPr>
        <w:snapToGrid w:val="0"/>
        <w:rPr>
          <w:rFonts w:eastAsia="黑体"/>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8574"/>
      </w:tblGrid>
      <w:tr w:rsidR="00F45E1E" w:rsidTr="00213047">
        <w:trPr>
          <w:cantSplit/>
          <w:trHeight w:val="750"/>
        </w:trPr>
        <w:tc>
          <w:tcPr>
            <w:tcW w:w="9000" w:type="dxa"/>
            <w:gridSpan w:val="2"/>
            <w:vAlign w:val="center"/>
          </w:tcPr>
          <w:p w:rsidR="00F45E1E" w:rsidRDefault="00F45E1E" w:rsidP="00213047">
            <w:pPr>
              <w:snapToGrid w:val="0"/>
              <w:rPr>
                <w:rFonts w:ascii="黑体" w:eastAsia="黑体"/>
                <w:b/>
                <w:sz w:val="24"/>
              </w:rPr>
            </w:pPr>
            <w:r>
              <w:rPr>
                <w:rFonts w:ascii="仿宋_GB2312" w:eastAsia="仿宋_GB2312" w:hint="eastAsia"/>
                <w:b/>
                <w:sz w:val="28"/>
              </w:rPr>
              <w:t>六、专家组意见</w:t>
            </w:r>
          </w:p>
        </w:tc>
      </w:tr>
      <w:tr w:rsidR="00F45E1E" w:rsidTr="00213047">
        <w:trPr>
          <w:cantSplit/>
          <w:trHeight w:val="3907"/>
        </w:trPr>
        <w:tc>
          <w:tcPr>
            <w:tcW w:w="426" w:type="dxa"/>
            <w:vAlign w:val="center"/>
          </w:tcPr>
          <w:p w:rsidR="00F45E1E" w:rsidRDefault="00F45E1E" w:rsidP="00213047">
            <w:pPr>
              <w:snapToGrid w:val="0"/>
              <w:jc w:val="center"/>
              <w:rPr>
                <w:szCs w:val="21"/>
              </w:rPr>
            </w:pPr>
            <w:r>
              <w:rPr>
                <w:rFonts w:hint="eastAsia"/>
                <w:szCs w:val="21"/>
              </w:rPr>
              <w:t>评</w:t>
            </w:r>
          </w:p>
          <w:p w:rsidR="00F45E1E" w:rsidRDefault="00F45E1E" w:rsidP="00213047">
            <w:pPr>
              <w:snapToGrid w:val="0"/>
              <w:jc w:val="center"/>
              <w:rPr>
                <w:szCs w:val="21"/>
              </w:rPr>
            </w:pPr>
            <w:r>
              <w:rPr>
                <w:rFonts w:hint="eastAsia"/>
                <w:szCs w:val="21"/>
              </w:rPr>
              <w:t>审</w:t>
            </w:r>
          </w:p>
          <w:p w:rsidR="00F45E1E" w:rsidRDefault="00F45E1E" w:rsidP="00213047">
            <w:pPr>
              <w:snapToGrid w:val="0"/>
              <w:jc w:val="center"/>
              <w:rPr>
                <w:sz w:val="18"/>
                <w:szCs w:val="18"/>
              </w:rPr>
            </w:pPr>
            <w:r>
              <w:rPr>
                <w:rFonts w:hint="eastAsia"/>
                <w:szCs w:val="21"/>
              </w:rPr>
              <w:t>意见</w:t>
            </w:r>
          </w:p>
        </w:tc>
        <w:tc>
          <w:tcPr>
            <w:tcW w:w="8574" w:type="dxa"/>
          </w:tcPr>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jc w:val="left"/>
              <w:rPr>
                <w:sz w:val="18"/>
                <w:szCs w:val="18"/>
              </w:rPr>
            </w:pPr>
          </w:p>
          <w:p w:rsidR="00F45E1E" w:rsidRDefault="00F45E1E" w:rsidP="00213047">
            <w:pPr>
              <w:snapToGrid w:val="0"/>
              <w:ind w:firstLine="420"/>
              <w:jc w:val="left"/>
              <w:rPr>
                <w:sz w:val="18"/>
                <w:szCs w:val="18"/>
              </w:rPr>
            </w:pPr>
            <w:r>
              <w:rPr>
                <w:rFonts w:hint="eastAsia"/>
                <w:sz w:val="18"/>
                <w:szCs w:val="18"/>
              </w:rPr>
              <w:t xml:space="preserve">　　　　</w:t>
            </w: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 w:val="18"/>
                <w:szCs w:val="18"/>
              </w:rPr>
            </w:pPr>
          </w:p>
          <w:p w:rsidR="00F45E1E" w:rsidRDefault="00F45E1E" w:rsidP="00213047">
            <w:pPr>
              <w:snapToGrid w:val="0"/>
              <w:ind w:firstLine="420"/>
              <w:jc w:val="left"/>
              <w:rPr>
                <w:szCs w:val="21"/>
              </w:rPr>
            </w:pPr>
          </w:p>
          <w:p w:rsidR="00F45E1E" w:rsidRDefault="00F45E1E" w:rsidP="00213047">
            <w:pPr>
              <w:snapToGrid w:val="0"/>
              <w:ind w:firstLineChars="1932" w:firstLine="4057"/>
              <w:jc w:val="left"/>
              <w:rPr>
                <w:szCs w:val="21"/>
              </w:rPr>
            </w:pPr>
            <w:r>
              <w:rPr>
                <w:rFonts w:hint="eastAsia"/>
                <w:szCs w:val="21"/>
              </w:rPr>
              <w:t xml:space="preserve">　组长签字：</w:t>
            </w:r>
          </w:p>
          <w:p w:rsidR="00F45E1E" w:rsidRDefault="00F45E1E" w:rsidP="00F45E1E">
            <w:pPr>
              <w:snapToGrid w:val="0"/>
              <w:spacing w:after="156"/>
              <w:jc w:val="left"/>
              <w:rPr>
                <w:sz w:val="18"/>
                <w:szCs w:val="18"/>
              </w:rPr>
            </w:pPr>
            <w:r>
              <w:rPr>
                <w:rFonts w:hint="eastAsia"/>
                <w:szCs w:val="21"/>
              </w:rPr>
              <w:t xml:space="preserve">　　　　　　　</w:t>
            </w:r>
            <w:r>
              <w:rPr>
                <w:rFonts w:hint="eastAsia"/>
                <w:szCs w:val="21"/>
              </w:rPr>
              <w:t xml:space="preserve">                                       </w:t>
            </w:r>
            <w:r>
              <w:rPr>
                <w:rFonts w:hint="eastAsia"/>
                <w:szCs w:val="21"/>
              </w:rPr>
              <w:t xml:space="preserve">　年　　月　　日</w:t>
            </w:r>
          </w:p>
        </w:tc>
      </w:tr>
    </w:tbl>
    <w:p w:rsidR="00F45E1E" w:rsidRDefault="00F45E1E" w:rsidP="00F45E1E">
      <w:pPr>
        <w:snapToGrid w:val="0"/>
        <w:rPr>
          <w:rFonts w:eastAsia="黑体"/>
          <w:sz w:val="24"/>
        </w:rPr>
      </w:pPr>
    </w:p>
    <w:p w:rsidR="00F45E1E" w:rsidRDefault="00F45E1E" w:rsidP="00F45E1E">
      <w:pPr>
        <w:snapToGrid w:val="0"/>
        <w:rPr>
          <w:rFonts w:eastAsia="黑体"/>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45E1E" w:rsidTr="00213047">
        <w:trPr>
          <w:trHeight w:val="783"/>
        </w:trPr>
        <w:tc>
          <w:tcPr>
            <w:tcW w:w="9000" w:type="dxa"/>
          </w:tcPr>
          <w:p w:rsidR="00F45E1E" w:rsidRDefault="00F45E1E" w:rsidP="00213047">
            <w:pPr>
              <w:snapToGrid w:val="0"/>
              <w:rPr>
                <w:b/>
                <w:sz w:val="18"/>
                <w:szCs w:val="18"/>
              </w:rPr>
            </w:pPr>
          </w:p>
          <w:p w:rsidR="00F45E1E" w:rsidRDefault="00F45E1E" w:rsidP="00213047">
            <w:pPr>
              <w:snapToGrid w:val="0"/>
              <w:rPr>
                <w:b/>
                <w:sz w:val="24"/>
              </w:rPr>
            </w:pPr>
            <w:r>
              <w:rPr>
                <w:rFonts w:ascii="仿宋_GB2312" w:eastAsia="仿宋_GB2312" w:hint="eastAsia"/>
                <w:b/>
                <w:sz w:val="28"/>
              </w:rPr>
              <w:t>七、教育部教育管理信息中心意见</w:t>
            </w:r>
          </w:p>
        </w:tc>
      </w:tr>
      <w:tr w:rsidR="00F45E1E" w:rsidTr="00213047">
        <w:trPr>
          <w:trHeight w:val="2608"/>
        </w:trPr>
        <w:tc>
          <w:tcPr>
            <w:tcW w:w="9000" w:type="dxa"/>
          </w:tcPr>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 w:val="18"/>
                <w:szCs w:val="18"/>
              </w:rPr>
            </w:pPr>
          </w:p>
          <w:p w:rsidR="00F45E1E" w:rsidRDefault="00F45E1E" w:rsidP="00213047">
            <w:pPr>
              <w:snapToGrid w:val="0"/>
              <w:rPr>
                <w:szCs w:val="21"/>
              </w:rPr>
            </w:pPr>
            <w:r>
              <w:rPr>
                <w:rFonts w:hint="eastAsia"/>
                <w:sz w:val="18"/>
                <w:szCs w:val="18"/>
              </w:rPr>
              <w:t xml:space="preserve">　　　　　　　　　　　　　　　　　　　　　　</w:t>
            </w:r>
            <w:r>
              <w:rPr>
                <w:rFonts w:hint="eastAsia"/>
                <w:szCs w:val="21"/>
              </w:rPr>
              <w:t>负责人签字：</w:t>
            </w:r>
          </w:p>
          <w:p w:rsidR="00F45E1E" w:rsidRDefault="00F45E1E" w:rsidP="00213047">
            <w:pPr>
              <w:snapToGrid w:val="0"/>
              <w:rPr>
                <w:szCs w:val="21"/>
              </w:rPr>
            </w:pPr>
          </w:p>
          <w:p w:rsidR="00F45E1E" w:rsidRDefault="00F45E1E" w:rsidP="00213047">
            <w:pPr>
              <w:snapToGrid w:val="0"/>
              <w:rPr>
                <w:sz w:val="18"/>
                <w:szCs w:val="18"/>
              </w:rPr>
            </w:pPr>
            <w:r>
              <w:rPr>
                <w:rFonts w:hint="eastAsia"/>
                <w:szCs w:val="21"/>
              </w:rPr>
              <w:t xml:space="preserve">　　　　　　　　　　　　　　　　　　　　　　　　　　　</w:t>
            </w:r>
            <w:r>
              <w:rPr>
                <w:rFonts w:hint="eastAsia"/>
                <w:szCs w:val="21"/>
              </w:rPr>
              <w:t xml:space="preserve"> </w:t>
            </w:r>
            <w:r>
              <w:rPr>
                <w:rFonts w:hint="eastAsia"/>
                <w:szCs w:val="21"/>
              </w:rPr>
              <w:t xml:space="preserve">　　年　　月　　日</w:t>
            </w:r>
          </w:p>
        </w:tc>
      </w:tr>
    </w:tbl>
    <w:p w:rsidR="00F45E1E" w:rsidRDefault="00F45E1E" w:rsidP="00F45E1E">
      <w:pPr>
        <w:snapToGrid w:val="0"/>
        <w:rPr>
          <w:rFonts w:eastAsia="黑体"/>
          <w:sz w:val="24"/>
        </w:rPr>
      </w:pPr>
    </w:p>
    <w:p w:rsidR="004D3BB4" w:rsidRPr="00F45E1E" w:rsidRDefault="004D3BB4">
      <w:pPr>
        <w:widowControl/>
        <w:jc w:val="left"/>
        <w:rPr>
          <w:rFonts w:ascii="仿宋_GB2312" w:eastAsia="仿宋_GB2312" w:hAnsi="宋体"/>
          <w:sz w:val="24"/>
          <w:szCs w:val="24"/>
        </w:rPr>
      </w:pPr>
    </w:p>
    <w:sectPr w:rsidR="004D3BB4" w:rsidRPr="00F45E1E" w:rsidSect="00F45E1E">
      <w:pgSz w:w="11906" w:h="16838"/>
      <w:pgMar w:top="1440" w:right="1474" w:bottom="1440"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07" w:rsidRDefault="00AE7E07" w:rsidP="002C41C8">
      <w:r>
        <w:separator/>
      </w:r>
    </w:p>
  </w:endnote>
  <w:endnote w:type="continuationSeparator" w:id="0">
    <w:p w:rsidR="00AE7E07" w:rsidRDefault="00AE7E07" w:rsidP="002C4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1E" w:rsidRDefault="00F45E1E" w:rsidP="002C41C8">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07" w:rsidRDefault="00AE7E07" w:rsidP="002C41C8">
      <w:r>
        <w:separator/>
      </w:r>
    </w:p>
  </w:footnote>
  <w:footnote w:type="continuationSeparator" w:id="0">
    <w:p w:rsidR="00AE7E07" w:rsidRDefault="00AE7E07" w:rsidP="002C4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5F2"/>
    <w:multiLevelType w:val="hybridMultilevel"/>
    <w:tmpl w:val="0472FCF4"/>
    <w:lvl w:ilvl="0" w:tplc="7040B5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339D7"/>
    <w:multiLevelType w:val="hybridMultilevel"/>
    <w:tmpl w:val="3D5A260E"/>
    <w:lvl w:ilvl="0" w:tplc="D0BE94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B03088"/>
    <w:multiLevelType w:val="hybridMultilevel"/>
    <w:tmpl w:val="7CE611F6"/>
    <w:lvl w:ilvl="0" w:tplc="702CB4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9763444"/>
    <w:multiLevelType w:val="hybridMultilevel"/>
    <w:tmpl w:val="729AFB5E"/>
    <w:lvl w:ilvl="0" w:tplc="9AD6B4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9AC6B57"/>
    <w:multiLevelType w:val="hybridMultilevel"/>
    <w:tmpl w:val="9770475E"/>
    <w:lvl w:ilvl="0" w:tplc="E190D3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EAD31F0"/>
    <w:multiLevelType w:val="hybridMultilevel"/>
    <w:tmpl w:val="ED36F692"/>
    <w:lvl w:ilvl="0" w:tplc="4DFAF9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ED33B44"/>
    <w:multiLevelType w:val="hybridMultilevel"/>
    <w:tmpl w:val="F942DF6C"/>
    <w:lvl w:ilvl="0" w:tplc="AD089E0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D51"/>
    <w:rsid w:val="00015AF5"/>
    <w:rsid w:val="00024DD8"/>
    <w:rsid w:val="00047328"/>
    <w:rsid w:val="00092ED0"/>
    <w:rsid w:val="000A7080"/>
    <w:rsid w:val="000C3355"/>
    <w:rsid w:val="000E6002"/>
    <w:rsid w:val="0015076E"/>
    <w:rsid w:val="00163A64"/>
    <w:rsid w:val="0019615C"/>
    <w:rsid w:val="001A561B"/>
    <w:rsid w:val="00261796"/>
    <w:rsid w:val="0026778A"/>
    <w:rsid w:val="00295CB2"/>
    <w:rsid w:val="002C41C8"/>
    <w:rsid w:val="002D6344"/>
    <w:rsid w:val="00304734"/>
    <w:rsid w:val="00306247"/>
    <w:rsid w:val="0032339E"/>
    <w:rsid w:val="00331626"/>
    <w:rsid w:val="00344076"/>
    <w:rsid w:val="00356D95"/>
    <w:rsid w:val="00366498"/>
    <w:rsid w:val="0039559D"/>
    <w:rsid w:val="00396A59"/>
    <w:rsid w:val="003D32E0"/>
    <w:rsid w:val="00471CE3"/>
    <w:rsid w:val="004735C3"/>
    <w:rsid w:val="0048022F"/>
    <w:rsid w:val="004C1872"/>
    <w:rsid w:val="004D3BB4"/>
    <w:rsid w:val="004E1F64"/>
    <w:rsid w:val="004E3BE5"/>
    <w:rsid w:val="004E5D51"/>
    <w:rsid w:val="00525B48"/>
    <w:rsid w:val="005A1FA0"/>
    <w:rsid w:val="005A48C2"/>
    <w:rsid w:val="006140C7"/>
    <w:rsid w:val="00637645"/>
    <w:rsid w:val="00642E93"/>
    <w:rsid w:val="006432FB"/>
    <w:rsid w:val="006A1954"/>
    <w:rsid w:val="006D309A"/>
    <w:rsid w:val="007157FF"/>
    <w:rsid w:val="00753356"/>
    <w:rsid w:val="00781076"/>
    <w:rsid w:val="007E0D41"/>
    <w:rsid w:val="007F3A76"/>
    <w:rsid w:val="008130D4"/>
    <w:rsid w:val="008154D8"/>
    <w:rsid w:val="008D07FB"/>
    <w:rsid w:val="00945AA3"/>
    <w:rsid w:val="00945DA7"/>
    <w:rsid w:val="0096502F"/>
    <w:rsid w:val="00977EAD"/>
    <w:rsid w:val="009D1182"/>
    <w:rsid w:val="009D4404"/>
    <w:rsid w:val="009E096F"/>
    <w:rsid w:val="009E1FED"/>
    <w:rsid w:val="009F167D"/>
    <w:rsid w:val="009F6486"/>
    <w:rsid w:val="00A61D55"/>
    <w:rsid w:val="00A65267"/>
    <w:rsid w:val="00AC32BA"/>
    <w:rsid w:val="00AD5D0A"/>
    <w:rsid w:val="00AE1A63"/>
    <w:rsid w:val="00AE7E07"/>
    <w:rsid w:val="00B46929"/>
    <w:rsid w:val="00B5059C"/>
    <w:rsid w:val="00B5632D"/>
    <w:rsid w:val="00B83257"/>
    <w:rsid w:val="00BB1C8A"/>
    <w:rsid w:val="00BB5AEC"/>
    <w:rsid w:val="00BB5DDD"/>
    <w:rsid w:val="00BD412A"/>
    <w:rsid w:val="00BD60C3"/>
    <w:rsid w:val="00C13A32"/>
    <w:rsid w:val="00CC176F"/>
    <w:rsid w:val="00CC20D9"/>
    <w:rsid w:val="00CD5E89"/>
    <w:rsid w:val="00CE02D6"/>
    <w:rsid w:val="00CF67D3"/>
    <w:rsid w:val="00D01BB4"/>
    <w:rsid w:val="00D043BB"/>
    <w:rsid w:val="00D36759"/>
    <w:rsid w:val="00DA2F60"/>
    <w:rsid w:val="00DA58A2"/>
    <w:rsid w:val="00DA68EF"/>
    <w:rsid w:val="00DA7FD8"/>
    <w:rsid w:val="00DC2BA2"/>
    <w:rsid w:val="00DF122A"/>
    <w:rsid w:val="00E539E6"/>
    <w:rsid w:val="00F10574"/>
    <w:rsid w:val="00F169E8"/>
    <w:rsid w:val="00F31439"/>
    <w:rsid w:val="00F36ACF"/>
    <w:rsid w:val="00F4043A"/>
    <w:rsid w:val="00F41B20"/>
    <w:rsid w:val="00F45E1E"/>
    <w:rsid w:val="00F53F29"/>
    <w:rsid w:val="00F66683"/>
    <w:rsid w:val="00F719BC"/>
    <w:rsid w:val="00F8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076E"/>
    <w:pPr>
      <w:ind w:firstLineChars="200" w:firstLine="420"/>
    </w:pPr>
  </w:style>
  <w:style w:type="character" w:styleId="a5">
    <w:name w:val="Hyperlink"/>
    <w:basedOn w:val="a0"/>
    <w:uiPriority w:val="99"/>
    <w:unhideWhenUsed/>
    <w:rsid w:val="00F66683"/>
    <w:rPr>
      <w:color w:val="0000FF" w:themeColor="hyperlink"/>
      <w:u w:val="single"/>
    </w:rPr>
  </w:style>
  <w:style w:type="paragraph" w:styleId="a6">
    <w:name w:val="Date"/>
    <w:basedOn w:val="a"/>
    <w:next w:val="a"/>
    <w:link w:val="Char"/>
    <w:semiHidden/>
    <w:rsid w:val="004D3BB4"/>
    <w:pPr>
      <w:ind w:leftChars="2500" w:left="100"/>
    </w:pPr>
    <w:rPr>
      <w:rFonts w:ascii="仿宋_GB2312" w:eastAsia="仿宋_GB2312" w:hAnsi="宋体" w:cs="Times New Roman"/>
      <w:sz w:val="28"/>
      <w:szCs w:val="24"/>
    </w:rPr>
  </w:style>
  <w:style w:type="character" w:customStyle="1" w:styleId="Char">
    <w:name w:val="日期 Char"/>
    <w:basedOn w:val="a0"/>
    <w:link w:val="a6"/>
    <w:semiHidden/>
    <w:rsid w:val="004D3BB4"/>
    <w:rPr>
      <w:rFonts w:ascii="仿宋_GB2312" w:eastAsia="仿宋_GB2312" w:hAnsi="宋体" w:cs="Times New Roman"/>
      <w:sz w:val="28"/>
      <w:szCs w:val="24"/>
    </w:rPr>
  </w:style>
  <w:style w:type="paragraph" w:styleId="a7">
    <w:name w:val="footer"/>
    <w:basedOn w:val="a"/>
    <w:link w:val="Char0"/>
    <w:uiPriority w:val="99"/>
    <w:unhideWhenUsed/>
    <w:rsid w:val="004D3BB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4D3BB4"/>
    <w:rPr>
      <w:rFonts w:ascii="Times New Roman" w:eastAsia="宋体" w:hAnsi="Times New Roman" w:cs="Times New Roman"/>
      <w:sz w:val="18"/>
      <w:szCs w:val="18"/>
    </w:rPr>
  </w:style>
  <w:style w:type="paragraph" w:styleId="a8">
    <w:name w:val="header"/>
    <w:basedOn w:val="a"/>
    <w:link w:val="Char1"/>
    <w:uiPriority w:val="99"/>
    <w:unhideWhenUsed/>
    <w:rsid w:val="002C41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C41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076E"/>
    <w:pPr>
      <w:ind w:firstLineChars="200" w:firstLine="420"/>
    </w:pPr>
  </w:style>
  <w:style w:type="character" w:styleId="a5">
    <w:name w:val="Hyperlink"/>
    <w:basedOn w:val="a0"/>
    <w:uiPriority w:val="99"/>
    <w:unhideWhenUsed/>
    <w:rsid w:val="00F66683"/>
    <w:rPr>
      <w:color w:val="0000FF" w:themeColor="hyperlink"/>
      <w:u w:val="single"/>
    </w:rPr>
  </w:style>
  <w:style w:type="paragraph" w:styleId="a6">
    <w:name w:val="Date"/>
    <w:basedOn w:val="a"/>
    <w:next w:val="a"/>
    <w:link w:val="Char"/>
    <w:semiHidden/>
    <w:rsid w:val="004D3BB4"/>
    <w:pPr>
      <w:ind w:leftChars="2500" w:left="100"/>
    </w:pPr>
    <w:rPr>
      <w:rFonts w:ascii="仿宋_GB2312" w:eastAsia="仿宋_GB2312" w:hAnsi="宋体" w:cs="Times New Roman"/>
      <w:sz w:val="28"/>
      <w:szCs w:val="24"/>
    </w:rPr>
  </w:style>
  <w:style w:type="character" w:customStyle="1" w:styleId="Char">
    <w:name w:val="日期 Char"/>
    <w:basedOn w:val="a0"/>
    <w:link w:val="a6"/>
    <w:semiHidden/>
    <w:rsid w:val="004D3BB4"/>
    <w:rPr>
      <w:rFonts w:ascii="仿宋_GB2312" w:eastAsia="仿宋_GB2312" w:hAnsi="宋体" w:cs="Times New Roman"/>
      <w:sz w:val="28"/>
      <w:szCs w:val="24"/>
    </w:rPr>
  </w:style>
  <w:style w:type="paragraph" w:styleId="a7">
    <w:name w:val="footer"/>
    <w:basedOn w:val="a"/>
    <w:link w:val="Char0"/>
    <w:uiPriority w:val="99"/>
    <w:unhideWhenUsed/>
    <w:rsid w:val="004D3BB4"/>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0">
    <w:name w:val="页脚 Char"/>
    <w:basedOn w:val="a0"/>
    <w:link w:val="a7"/>
    <w:uiPriority w:val="99"/>
    <w:rsid w:val="004D3BB4"/>
    <w:rPr>
      <w:rFonts w:ascii="Times New Roman" w:eastAsia="宋体" w:hAnsi="Times New Roman" w:cs="Times New Roman"/>
      <w:sz w:val="18"/>
      <w:szCs w:val="18"/>
      <w:lang w:val="x-none" w:eastAsia="x-none"/>
    </w:rPr>
  </w:style>
  <w:style w:type="paragraph" w:styleId="a8">
    <w:name w:val="header"/>
    <w:basedOn w:val="a"/>
    <w:link w:val="Char1"/>
    <w:uiPriority w:val="99"/>
    <w:unhideWhenUsed/>
    <w:rsid w:val="002C41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C41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c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learning.cn/ke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7D53-9B3B-4A87-9808-1DA01450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19</Pages>
  <Words>3137</Words>
  <Characters>3137</Characters>
  <Application>Microsoft Office Word</Application>
  <DocSecurity>0</DocSecurity>
  <Lines>149</Lines>
  <Paragraphs>95</Paragraphs>
  <ScaleCrop>false</ScaleCrop>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微软用户</cp:lastModifiedBy>
  <cp:revision>47</cp:revision>
  <cp:lastPrinted>2014-03-18T04:17:00Z</cp:lastPrinted>
  <dcterms:created xsi:type="dcterms:W3CDTF">2014-03-09T13:18:00Z</dcterms:created>
  <dcterms:modified xsi:type="dcterms:W3CDTF">2014-07-11T08:16:00Z</dcterms:modified>
</cp:coreProperties>
</file>